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F4" w:rsidRPr="002B2D16" w:rsidRDefault="00B705F4" w:rsidP="00B705F4">
      <w:pPr>
        <w:jc w:val="center"/>
        <w:rPr>
          <w:rFonts w:ascii="Calibri" w:eastAsia="宋体" w:hAnsi="Calibri" w:cs="Times New Roman"/>
          <w:b/>
          <w:sz w:val="32"/>
          <w:szCs w:val="32"/>
        </w:rPr>
      </w:pPr>
      <w:r w:rsidRPr="002B2D16">
        <w:rPr>
          <w:rFonts w:ascii="Calibri" w:eastAsia="宋体" w:hAnsi="Calibri" w:cs="Times New Roman" w:hint="eastAsia"/>
          <w:b/>
          <w:sz w:val="32"/>
          <w:szCs w:val="32"/>
        </w:rPr>
        <w:t>关于学生申请英文学历证明和学位证明的管理办法</w:t>
      </w:r>
    </w:p>
    <w:p w:rsidR="00B705F4" w:rsidRDefault="00B705F4" w:rsidP="00B705F4">
      <w:pPr>
        <w:rPr>
          <w:rFonts w:ascii="Calibri" w:eastAsia="宋体" w:hAnsi="Calibri" w:cs="Times New Roman"/>
        </w:rPr>
      </w:pPr>
    </w:p>
    <w:p w:rsidR="00B705F4" w:rsidRPr="00610765" w:rsidRDefault="00B705F4" w:rsidP="00B705F4">
      <w:pPr>
        <w:spacing w:line="360" w:lineRule="auto"/>
        <w:rPr>
          <w:rFonts w:ascii="Calibri" w:eastAsia="宋体" w:hAnsi="Calibri" w:cs="Times New Roman"/>
          <w:sz w:val="24"/>
          <w:szCs w:val="24"/>
        </w:rPr>
      </w:pPr>
      <w:r>
        <w:rPr>
          <w:rFonts w:ascii="Calibri" w:eastAsia="宋体" w:hAnsi="Calibri" w:cs="Times New Roman" w:hint="eastAsia"/>
        </w:rPr>
        <w:t xml:space="preserve">   </w:t>
      </w:r>
      <w:r w:rsidRPr="00610765">
        <w:rPr>
          <w:rFonts w:ascii="Calibri" w:eastAsia="宋体" w:hAnsi="Calibri" w:cs="Times New Roman" w:hint="eastAsia"/>
          <w:sz w:val="24"/>
          <w:szCs w:val="24"/>
        </w:rPr>
        <w:t xml:space="preserve"> </w:t>
      </w:r>
      <w:r w:rsidRPr="00610765">
        <w:rPr>
          <w:rFonts w:ascii="Calibri" w:eastAsia="宋体" w:hAnsi="Calibri" w:cs="Times New Roman" w:hint="eastAsia"/>
          <w:sz w:val="24"/>
          <w:szCs w:val="24"/>
        </w:rPr>
        <w:t>近期接到学生要求学校出具英文版的学历证明和学位证明的申请，经咨询兄弟院校做法同时结合我院实际，本着服务学生的原则，学院决定：</w:t>
      </w:r>
    </w:p>
    <w:p w:rsidR="00B705F4" w:rsidRPr="00610765" w:rsidRDefault="00B705F4" w:rsidP="00B705F4">
      <w:pPr>
        <w:spacing w:line="360" w:lineRule="auto"/>
        <w:rPr>
          <w:rFonts w:ascii="Calibri" w:eastAsia="宋体" w:hAnsi="Calibri" w:cs="Times New Roman"/>
          <w:sz w:val="24"/>
          <w:szCs w:val="24"/>
        </w:rPr>
      </w:pPr>
    </w:p>
    <w:p w:rsidR="00B705F4" w:rsidRPr="00610765" w:rsidRDefault="00B705F4" w:rsidP="00B705F4">
      <w:pPr>
        <w:spacing w:line="360" w:lineRule="auto"/>
        <w:rPr>
          <w:rFonts w:ascii="Calibri" w:eastAsia="宋体" w:hAnsi="Calibri" w:cs="Times New Roman"/>
          <w:sz w:val="24"/>
          <w:szCs w:val="24"/>
        </w:rPr>
      </w:pPr>
      <w:r w:rsidRPr="00610765">
        <w:rPr>
          <w:rFonts w:ascii="Calibri" w:eastAsia="宋体" w:hAnsi="Calibri" w:cs="Times New Roman" w:hint="eastAsia"/>
          <w:sz w:val="24"/>
          <w:szCs w:val="24"/>
        </w:rPr>
        <w:t>1</w:t>
      </w:r>
      <w:r w:rsidRPr="00610765">
        <w:rPr>
          <w:rFonts w:ascii="Calibri" w:eastAsia="宋体" w:hAnsi="Calibri" w:cs="Times New Roman" w:hint="eastAsia"/>
          <w:sz w:val="24"/>
          <w:szCs w:val="24"/>
        </w:rPr>
        <w:t>、学校制定统一的英文版学历证明和学位证明的模板。</w:t>
      </w:r>
    </w:p>
    <w:p w:rsidR="00B705F4" w:rsidRPr="00610765" w:rsidRDefault="00B705F4" w:rsidP="00B705F4">
      <w:pPr>
        <w:spacing w:line="360" w:lineRule="auto"/>
        <w:rPr>
          <w:rFonts w:ascii="Calibri" w:eastAsia="宋体" w:hAnsi="Calibri" w:cs="Times New Roman"/>
          <w:sz w:val="24"/>
          <w:szCs w:val="24"/>
        </w:rPr>
      </w:pPr>
      <w:r w:rsidRPr="00610765">
        <w:rPr>
          <w:rFonts w:ascii="Calibri" w:eastAsia="宋体" w:hAnsi="Calibri" w:cs="Times New Roman" w:hint="eastAsia"/>
          <w:sz w:val="24"/>
          <w:szCs w:val="24"/>
        </w:rPr>
        <w:t>2</w:t>
      </w:r>
      <w:r w:rsidRPr="00610765">
        <w:rPr>
          <w:rFonts w:ascii="Calibri" w:eastAsia="宋体" w:hAnsi="Calibri" w:cs="Times New Roman" w:hint="eastAsia"/>
          <w:sz w:val="24"/>
          <w:szCs w:val="24"/>
        </w:rPr>
        <w:t>、学生申请英文版证明，学校提供电子版的模板，由学生自己按模板来打印证明书。</w:t>
      </w:r>
    </w:p>
    <w:p w:rsidR="00B705F4" w:rsidRPr="00610765" w:rsidRDefault="00B705F4" w:rsidP="00B705F4">
      <w:pPr>
        <w:spacing w:line="360" w:lineRule="auto"/>
        <w:rPr>
          <w:rFonts w:ascii="Calibri" w:eastAsia="宋体" w:hAnsi="Calibri" w:cs="Times New Roman"/>
          <w:sz w:val="24"/>
          <w:szCs w:val="24"/>
        </w:rPr>
      </w:pPr>
      <w:r w:rsidRPr="00610765">
        <w:rPr>
          <w:rFonts w:ascii="Calibri" w:eastAsia="宋体" w:hAnsi="Calibri" w:cs="Times New Roman" w:hint="eastAsia"/>
          <w:sz w:val="24"/>
          <w:szCs w:val="24"/>
        </w:rPr>
        <w:t>3</w:t>
      </w:r>
      <w:r w:rsidRPr="00610765">
        <w:rPr>
          <w:rFonts w:ascii="Calibri" w:eastAsia="宋体" w:hAnsi="Calibri" w:cs="Times New Roman" w:hint="eastAsia"/>
          <w:sz w:val="24"/>
          <w:szCs w:val="24"/>
        </w:rPr>
        <w:t>、学生持学历证书和学位证书原件和英文版证明书到相关部门盖章。</w:t>
      </w:r>
    </w:p>
    <w:p w:rsidR="00B705F4" w:rsidRDefault="00B705F4" w:rsidP="00B705F4">
      <w:pPr>
        <w:spacing w:line="360" w:lineRule="auto"/>
        <w:rPr>
          <w:rFonts w:ascii="Calibri" w:eastAsia="宋体" w:hAnsi="Calibri" w:cs="Times New Roman"/>
          <w:sz w:val="24"/>
          <w:szCs w:val="24"/>
        </w:rPr>
      </w:pPr>
    </w:p>
    <w:p w:rsidR="00B705F4" w:rsidRPr="00513C77" w:rsidRDefault="00B705F4" w:rsidP="00B705F4">
      <w:pPr>
        <w:spacing w:line="360" w:lineRule="auto"/>
        <w:rPr>
          <w:rFonts w:ascii="Calibri" w:eastAsia="宋体" w:hAnsi="Calibri" w:cs="Times New Roman"/>
          <w:sz w:val="24"/>
          <w:szCs w:val="24"/>
        </w:rPr>
      </w:pPr>
      <w:r>
        <w:rPr>
          <w:rFonts w:ascii="Calibri" w:eastAsia="宋体" w:hAnsi="Calibri" w:cs="Times New Roman" w:hint="eastAsia"/>
          <w:sz w:val="24"/>
          <w:szCs w:val="24"/>
        </w:rPr>
        <w:t>说明：英文学历证明适用于所有毕业生，英文学位证明适用于</w:t>
      </w:r>
      <w:r>
        <w:rPr>
          <w:rFonts w:ascii="Calibri" w:eastAsia="宋体" w:hAnsi="Calibri" w:cs="Times New Roman" w:hint="eastAsia"/>
          <w:sz w:val="24"/>
          <w:szCs w:val="24"/>
        </w:rPr>
        <w:t>2008</w:t>
      </w:r>
      <w:r>
        <w:rPr>
          <w:rFonts w:ascii="Calibri" w:eastAsia="宋体" w:hAnsi="Calibri" w:cs="Times New Roman" w:hint="eastAsia"/>
          <w:sz w:val="24"/>
          <w:szCs w:val="24"/>
        </w:rPr>
        <w:t>年</w:t>
      </w:r>
      <w:r>
        <w:rPr>
          <w:rFonts w:ascii="Calibri" w:eastAsia="宋体" w:hAnsi="Calibri" w:cs="Times New Roman" w:hint="eastAsia"/>
          <w:sz w:val="24"/>
          <w:szCs w:val="24"/>
        </w:rPr>
        <w:t>9</w:t>
      </w:r>
      <w:r>
        <w:rPr>
          <w:rFonts w:ascii="Calibri" w:eastAsia="宋体" w:hAnsi="Calibri" w:cs="Times New Roman" w:hint="eastAsia"/>
          <w:sz w:val="24"/>
          <w:szCs w:val="24"/>
        </w:rPr>
        <w:t>月之后入学的毕业生；</w:t>
      </w:r>
      <w:r>
        <w:rPr>
          <w:rFonts w:ascii="Calibri" w:eastAsia="宋体" w:hAnsi="Calibri" w:cs="Times New Roman" w:hint="eastAsia"/>
          <w:sz w:val="24"/>
          <w:szCs w:val="24"/>
        </w:rPr>
        <w:t>2008</w:t>
      </w:r>
      <w:r>
        <w:rPr>
          <w:rFonts w:ascii="Calibri" w:eastAsia="宋体" w:hAnsi="Calibri" w:cs="Times New Roman" w:hint="eastAsia"/>
          <w:sz w:val="24"/>
          <w:szCs w:val="24"/>
        </w:rPr>
        <w:t>年</w:t>
      </w:r>
      <w:r>
        <w:rPr>
          <w:rFonts w:ascii="Calibri" w:eastAsia="宋体" w:hAnsi="Calibri" w:cs="Times New Roman" w:hint="eastAsia"/>
          <w:sz w:val="24"/>
          <w:szCs w:val="24"/>
        </w:rPr>
        <w:t>9</w:t>
      </w:r>
      <w:r>
        <w:rPr>
          <w:rFonts w:ascii="Calibri" w:eastAsia="宋体" w:hAnsi="Calibri" w:cs="Times New Roman" w:hint="eastAsia"/>
          <w:sz w:val="24"/>
          <w:szCs w:val="24"/>
        </w:rPr>
        <w:t>月之前入学的学生英文学位证明需到天津商业大学按天津商业大学的相关规定办理。</w:t>
      </w:r>
    </w:p>
    <w:p w:rsidR="00B705F4" w:rsidRDefault="00B705F4" w:rsidP="00B705F4">
      <w:pPr>
        <w:snapToGrid w:val="0"/>
        <w:spacing w:line="360" w:lineRule="atLeast"/>
        <w:ind w:firstLineChars="200" w:firstLine="562"/>
        <w:rPr>
          <w:b/>
          <w:bCs/>
          <w:sz w:val="28"/>
          <w:szCs w:val="28"/>
        </w:rPr>
      </w:pPr>
    </w:p>
    <w:p w:rsidR="005F7F4C" w:rsidRDefault="005F7F4C" w:rsidP="00B705F4">
      <w:pPr>
        <w:snapToGrid w:val="0"/>
        <w:spacing w:line="276" w:lineRule="auto"/>
        <w:ind w:firstLineChars="200" w:firstLine="562"/>
        <w:rPr>
          <w:rFonts w:asciiTheme="minorEastAsia" w:hAnsiTheme="minorEastAsia"/>
          <w:b/>
          <w:bCs/>
          <w:sz w:val="28"/>
          <w:szCs w:val="28"/>
        </w:rPr>
      </w:pPr>
    </w:p>
    <w:p w:rsidR="00B705F4" w:rsidRPr="00B705F4" w:rsidRDefault="00B705F4" w:rsidP="00B705F4">
      <w:pPr>
        <w:snapToGrid w:val="0"/>
        <w:spacing w:line="276" w:lineRule="auto"/>
        <w:ind w:firstLineChars="200" w:firstLine="562"/>
        <w:rPr>
          <w:rFonts w:asciiTheme="minorEastAsia" w:hAnsiTheme="minorEastAsia"/>
          <w:b/>
          <w:bCs/>
          <w:sz w:val="28"/>
          <w:szCs w:val="28"/>
        </w:rPr>
      </w:pPr>
      <w:r w:rsidRPr="00B705F4">
        <w:rPr>
          <w:rFonts w:asciiTheme="minorEastAsia" w:hAnsiTheme="minorEastAsia" w:hint="eastAsia"/>
          <w:b/>
          <w:bCs/>
          <w:sz w:val="28"/>
          <w:szCs w:val="28"/>
        </w:rPr>
        <w:t>仅供本科生出国留学参考：</w:t>
      </w:r>
    </w:p>
    <w:p w:rsidR="005F7F4C" w:rsidRDefault="005F7F4C" w:rsidP="00B705F4">
      <w:pPr>
        <w:snapToGrid w:val="0"/>
        <w:spacing w:line="276" w:lineRule="auto"/>
        <w:ind w:firstLineChars="200" w:firstLine="562"/>
        <w:rPr>
          <w:rFonts w:asciiTheme="minorEastAsia" w:hAnsiTheme="minorEastAsia"/>
          <w:b/>
          <w:bCs/>
          <w:sz w:val="28"/>
          <w:szCs w:val="28"/>
        </w:rPr>
      </w:pPr>
    </w:p>
    <w:p w:rsidR="00B705F4" w:rsidRPr="00B705F4" w:rsidRDefault="00B705F4" w:rsidP="00B705F4">
      <w:pPr>
        <w:snapToGrid w:val="0"/>
        <w:spacing w:line="276" w:lineRule="auto"/>
        <w:ind w:firstLineChars="200" w:firstLine="562"/>
        <w:rPr>
          <w:rFonts w:asciiTheme="minorEastAsia" w:hAnsiTheme="minorEastAsia"/>
          <w:b/>
          <w:bCs/>
          <w:sz w:val="28"/>
          <w:szCs w:val="28"/>
        </w:rPr>
      </w:pPr>
      <w:r w:rsidRPr="00B705F4">
        <w:rPr>
          <w:rFonts w:asciiTheme="minorEastAsia" w:hAnsiTheme="minorEastAsia" w:hint="eastAsia"/>
          <w:b/>
          <w:bCs/>
          <w:sz w:val="28"/>
          <w:szCs w:val="28"/>
        </w:rPr>
        <w:t>以下模板为本科毕业生的毕业证书和学位证书，</w:t>
      </w:r>
      <w:r w:rsidRPr="00B705F4">
        <w:rPr>
          <w:rFonts w:asciiTheme="minorEastAsia" w:hAnsiTheme="minorEastAsia" w:hint="eastAsia"/>
          <w:b/>
          <w:sz w:val="28"/>
          <w:szCs w:val="28"/>
        </w:rPr>
        <w:t>大</w:t>
      </w:r>
      <w:r w:rsidRPr="00B705F4">
        <w:rPr>
          <w:rFonts w:asciiTheme="minorEastAsia" w:hAnsiTheme="minorEastAsia" w:hint="eastAsia"/>
          <w:b/>
          <w:bCs/>
          <w:sz w:val="28"/>
          <w:szCs w:val="28"/>
        </w:rPr>
        <w:t>家对应下载后可以修改各自证书中相关的个人信息（</w:t>
      </w:r>
      <w:r w:rsidR="005F7F4C" w:rsidRPr="005F7F4C">
        <w:rPr>
          <w:rFonts w:asciiTheme="minorEastAsia" w:hAnsiTheme="minorEastAsia" w:hint="eastAsia"/>
          <w:b/>
          <w:bCs/>
          <w:color w:val="FF0000"/>
          <w:sz w:val="28"/>
          <w:szCs w:val="28"/>
          <w:u w:val="single"/>
        </w:rPr>
        <w:t>红色画线</w:t>
      </w:r>
      <w:r w:rsidRPr="005F7F4C">
        <w:rPr>
          <w:rFonts w:asciiTheme="minorEastAsia" w:hAnsiTheme="minorEastAsia" w:hint="eastAsia"/>
          <w:b/>
          <w:bCs/>
          <w:color w:val="FF0000"/>
          <w:sz w:val="28"/>
          <w:szCs w:val="28"/>
          <w:u w:val="single"/>
        </w:rPr>
        <w:t>部分</w:t>
      </w:r>
      <w:r w:rsidRPr="00B705F4">
        <w:rPr>
          <w:rFonts w:asciiTheme="minorEastAsia" w:hAnsiTheme="minorEastAsia" w:hint="eastAsia"/>
          <w:b/>
          <w:bCs/>
          <w:sz w:val="28"/>
          <w:szCs w:val="28"/>
        </w:rPr>
        <w:t>）。</w:t>
      </w:r>
    </w:p>
    <w:p w:rsidR="00B705F4" w:rsidRPr="0018538B" w:rsidRDefault="00B705F4" w:rsidP="00B705F4">
      <w:pPr>
        <w:spacing w:line="276" w:lineRule="auto"/>
        <w:rPr>
          <w:rFonts w:asciiTheme="minorEastAsia" w:hAnsiTheme="minorEastAsia" w:cs="Times New Roman"/>
          <w:color w:val="FF0000"/>
          <w:sz w:val="24"/>
          <w:szCs w:val="24"/>
          <w:u w:val="single"/>
        </w:rPr>
      </w:pPr>
      <w:r w:rsidRPr="0018538B">
        <w:rPr>
          <w:rFonts w:asciiTheme="minorEastAsia" w:hAnsiTheme="minorEastAsia" w:hint="eastAsia"/>
          <w:b/>
          <w:bCs/>
          <w:color w:val="FF0000"/>
          <w:sz w:val="24"/>
          <w:szCs w:val="24"/>
          <w:u w:val="single"/>
        </w:rPr>
        <w:t>要求</w:t>
      </w:r>
      <w:r w:rsidRPr="0018538B">
        <w:rPr>
          <w:rFonts w:asciiTheme="minorEastAsia" w:hAnsiTheme="minorEastAsia" w:hint="eastAsia"/>
          <w:b/>
          <w:color w:val="FF0000"/>
          <w:sz w:val="28"/>
          <w:szCs w:val="28"/>
          <w:u w:val="single"/>
        </w:rPr>
        <w:t>：</w:t>
      </w:r>
      <w:r w:rsidRPr="0018538B">
        <w:rPr>
          <w:rFonts w:asciiTheme="minorEastAsia" w:hAnsiTheme="minorEastAsia" w:hint="eastAsia"/>
          <w:b/>
          <w:bCs/>
          <w:color w:val="FF0000"/>
          <w:sz w:val="24"/>
          <w:szCs w:val="24"/>
          <w:u w:val="single"/>
        </w:rPr>
        <w:t>一张</w:t>
      </w:r>
      <w:r w:rsidRPr="0018538B">
        <w:rPr>
          <w:rFonts w:asciiTheme="minorEastAsia" w:hAnsiTheme="minorEastAsia"/>
          <w:b/>
          <w:bCs/>
          <w:color w:val="FF0000"/>
          <w:sz w:val="24"/>
          <w:szCs w:val="24"/>
          <w:u w:val="single"/>
        </w:rPr>
        <w:t>A4</w:t>
      </w:r>
      <w:r w:rsidRPr="0018538B">
        <w:rPr>
          <w:rFonts w:asciiTheme="minorEastAsia" w:hAnsiTheme="minorEastAsia" w:hint="eastAsia"/>
          <w:b/>
          <w:bCs/>
          <w:color w:val="FF0000"/>
          <w:sz w:val="24"/>
          <w:szCs w:val="24"/>
          <w:u w:val="single"/>
        </w:rPr>
        <w:t>大小的纸，上半页为证书的复印件，下半页为英文翻译</w:t>
      </w:r>
      <w:r w:rsidRPr="0018538B">
        <w:rPr>
          <w:rFonts w:asciiTheme="minorEastAsia" w:hAnsiTheme="minorEastAsia" w:hint="eastAsia"/>
          <w:b/>
          <w:color w:val="FF0000"/>
          <w:sz w:val="28"/>
          <w:szCs w:val="28"/>
          <w:u w:val="single"/>
        </w:rPr>
        <w:t>。</w:t>
      </w:r>
      <w:r w:rsidRPr="0018538B">
        <w:rPr>
          <w:rFonts w:asciiTheme="minorEastAsia" w:hAnsiTheme="minorEastAsia" w:hint="eastAsia"/>
          <w:b/>
          <w:bCs/>
          <w:color w:val="FF0000"/>
          <w:sz w:val="24"/>
          <w:szCs w:val="24"/>
          <w:u w:val="single"/>
        </w:rPr>
        <w:t>字的大小可以调整一下，落款处校长名字及日期一定要与证书上的校长名字和颁发日期一致。</w:t>
      </w:r>
    </w:p>
    <w:p w:rsidR="00B705F4" w:rsidRPr="00B705F4" w:rsidRDefault="00B705F4" w:rsidP="00B705F4">
      <w:pPr>
        <w:spacing w:line="276" w:lineRule="auto"/>
        <w:rPr>
          <w:rFonts w:asciiTheme="minorEastAsia" w:hAnsiTheme="minorEastAsia" w:cs="Times New Roman"/>
          <w:sz w:val="24"/>
          <w:szCs w:val="24"/>
        </w:rPr>
      </w:pPr>
    </w:p>
    <w:p w:rsidR="007A7439" w:rsidRDefault="00B705F4" w:rsidP="00B705F4">
      <w:pPr>
        <w:rPr>
          <w:sz w:val="24"/>
          <w:szCs w:val="24"/>
        </w:rPr>
      </w:pPr>
      <w:r>
        <w:rPr>
          <w:rFonts w:ascii="Calibri" w:eastAsia="宋体" w:hAnsi="Calibri" w:cs="Times New Roman" w:hint="eastAsia"/>
          <w:sz w:val="24"/>
          <w:szCs w:val="24"/>
        </w:rPr>
        <w:t>后</w:t>
      </w:r>
      <w:proofErr w:type="gramStart"/>
      <w:r>
        <w:rPr>
          <w:rFonts w:ascii="Calibri" w:eastAsia="宋体" w:hAnsi="Calibri" w:cs="Times New Roman" w:hint="eastAsia"/>
          <w:sz w:val="24"/>
          <w:szCs w:val="24"/>
        </w:rPr>
        <w:t>附证明</w:t>
      </w:r>
      <w:proofErr w:type="gramEnd"/>
      <w:r>
        <w:rPr>
          <w:rFonts w:ascii="Calibri" w:eastAsia="宋体" w:hAnsi="Calibri" w:cs="Times New Roman" w:hint="eastAsia"/>
          <w:sz w:val="24"/>
          <w:szCs w:val="24"/>
        </w:rPr>
        <w:t>模板。</w:t>
      </w:r>
    </w:p>
    <w:p w:rsidR="00B705F4" w:rsidRDefault="00B705F4" w:rsidP="00B705F4">
      <w:pPr>
        <w:rPr>
          <w:sz w:val="24"/>
          <w:szCs w:val="24"/>
        </w:rPr>
      </w:pPr>
    </w:p>
    <w:p w:rsidR="00B705F4" w:rsidRDefault="00B705F4" w:rsidP="00B705F4">
      <w:pPr>
        <w:rPr>
          <w:sz w:val="24"/>
          <w:szCs w:val="24"/>
        </w:rPr>
      </w:pPr>
    </w:p>
    <w:p w:rsidR="00B705F4" w:rsidRDefault="00B705F4" w:rsidP="00B705F4">
      <w:pPr>
        <w:rPr>
          <w:sz w:val="24"/>
          <w:szCs w:val="24"/>
        </w:rPr>
      </w:pPr>
    </w:p>
    <w:p w:rsidR="00B705F4" w:rsidRDefault="00B705F4" w:rsidP="00B705F4">
      <w:pPr>
        <w:rPr>
          <w:sz w:val="24"/>
          <w:szCs w:val="24"/>
        </w:rPr>
      </w:pPr>
    </w:p>
    <w:p w:rsidR="00B705F4" w:rsidRDefault="00B705F4" w:rsidP="00B705F4">
      <w:pPr>
        <w:rPr>
          <w:sz w:val="24"/>
          <w:szCs w:val="24"/>
        </w:rPr>
      </w:pPr>
    </w:p>
    <w:p w:rsidR="00B705F4" w:rsidRDefault="00B705F4" w:rsidP="00B705F4">
      <w:pPr>
        <w:rPr>
          <w:sz w:val="24"/>
          <w:szCs w:val="24"/>
        </w:rPr>
      </w:pPr>
    </w:p>
    <w:p w:rsidR="00B705F4" w:rsidRDefault="00B705F4" w:rsidP="00B705F4">
      <w:pPr>
        <w:rPr>
          <w:sz w:val="24"/>
          <w:szCs w:val="24"/>
        </w:rPr>
      </w:pPr>
    </w:p>
    <w:p w:rsidR="00B705F4" w:rsidRDefault="00B705F4" w:rsidP="00B705F4">
      <w:pPr>
        <w:rPr>
          <w:sz w:val="24"/>
          <w:szCs w:val="24"/>
        </w:rPr>
      </w:pPr>
    </w:p>
    <w:p w:rsidR="00B705F4" w:rsidRDefault="00B705F4" w:rsidP="00B705F4"/>
    <w:p w:rsidR="007A7439" w:rsidRDefault="007A7439" w:rsidP="007A7439">
      <w:pPr>
        <w:jc w:val="center"/>
      </w:pPr>
      <w:r>
        <w:rPr>
          <w:noProof/>
          <w:color w:val="FFFFFF"/>
          <w:sz w:val="28"/>
          <w:szCs w:val="28"/>
        </w:rPr>
        <w:lastRenderedPageBreak/>
        <w:drawing>
          <wp:inline distT="0" distB="0" distL="0" distR="0">
            <wp:extent cx="5451113" cy="3886200"/>
            <wp:effectExtent l="0" t="0" r="0" b="0"/>
            <wp:docPr id="1" name="图片 1" descr="会计陈婧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会计陈婧0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489" cy="3884329"/>
                    </a:xfrm>
                    <a:prstGeom prst="rect">
                      <a:avLst/>
                    </a:prstGeom>
                    <a:noFill/>
                    <a:ln>
                      <a:noFill/>
                    </a:ln>
                  </pic:spPr>
                </pic:pic>
              </a:graphicData>
            </a:graphic>
          </wp:inline>
        </w:drawing>
      </w:r>
    </w:p>
    <w:p w:rsidR="007A7439" w:rsidRDefault="007A7439"/>
    <w:p w:rsidR="007A7439" w:rsidRDefault="007A7439"/>
    <w:p w:rsidR="007A7439" w:rsidRPr="007A7439" w:rsidRDefault="007A7439" w:rsidP="007A7439">
      <w:pPr>
        <w:jc w:val="center"/>
        <w:rPr>
          <w:rFonts w:ascii="Times New Roman" w:eastAsia="宋体" w:hAnsi="Times New Roman" w:cs="Times New Roman"/>
          <w:sz w:val="28"/>
          <w:szCs w:val="28"/>
        </w:rPr>
      </w:pPr>
      <w:r w:rsidRPr="007A7439">
        <w:rPr>
          <w:rFonts w:ascii="Times New Roman" w:eastAsia="宋体" w:hAnsi="Times New Roman" w:cs="Times New Roman" w:hint="eastAsia"/>
          <w:sz w:val="28"/>
          <w:szCs w:val="28"/>
        </w:rPr>
        <w:t>Graduation Certificate</w:t>
      </w:r>
    </w:p>
    <w:p w:rsidR="007A7439" w:rsidRPr="007A7439" w:rsidRDefault="007A7439" w:rsidP="007A7439">
      <w:pPr>
        <w:rPr>
          <w:rFonts w:ascii="Times New Roman" w:eastAsia="宋体" w:hAnsi="Times New Roman" w:cs="Times New Roman"/>
          <w:szCs w:val="24"/>
        </w:rPr>
      </w:pPr>
    </w:p>
    <w:p w:rsidR="007A7439" w:rsidRPr="007A7439" w:rsidRDefault="007A7439" w:rsidP="007A7439">
      <w:pPr>
        <w:rPr>
          <w:rFonts w:ascii="Times New Roman" w:eastAsia="宋体" w:hAnsi="Times New Roman" w:cs="Times New Roman"/>
          <w:sz w:val="24"/>
          <w:szCs w:val="24"/>
          <w:lang w:val="en-GB"/>
        </w:rPr>
      </w:pPr>
      <w:r w:rsidRPr="007A7439">
        <w:rPr>
          <w:rFonts w:ascii="Times New Roman" w:eastAsia="宋体" w:hAnsi="Times New Roman" w:cs="Times New Roman" w:hint="eastAsia"/>
          <w:sz w:val="24"/>
          <w:szCs w:val="24"/>
        </w:rPr>
        <w:t xml:space="preserve">This is to certify that student </w:t>
      </w:r>
      <w:r w:rsidRPr="005F7F4C">
        <w:rPr>
          <w:rFonts w:ascii="Times New Roman" w:eastAsia="宋体" w:hAnsi="Times New Roman" w:cs="Times New Roman" w:hint="eastAsia"/>
          <w:b/>
          <w:color w:val="FF0000"/>
          <w:sz w:val="24"/>
          <w:szCs w:val="24"/>
          <w:u w:val="single"/>
        </w:rPr>
        <w:t>Chen Jing</w:t>
      </w:r>
      <w:r w:rsidRPr="005F7F4C">
        <w:rPr>
          <w:rFonts w:ascii="Times New Roman" w:eastAsia="宋体" w:hAnsi="Times New Roman" w:cs="Times New Roman" w:hint="eastAsia"/>
          <w:color w:val="FF0000"/>
          <w:sz w:val="24"/>
          <w:szCs w:val="24"/>
          <w:u w:val="single"/>
        </w:rPr>
        <w:t>,</w:t>
      </w:r>
      <w:r w:rsidRPr="005F7F4C">
        <w:rPr>
          <w:rFonts w:ascii="Times New Roman" w:eastAsia="宋体" w:hAnsi="Times New Roman" w:cs="Times New Roman" w:hint="eastAsia"/>
          <w:sz w:val="24"/>
          <w:szCs w:val="24"/>
          <w:u w:val="single"/>
        </w:rPr>
        <w:t xml:space="preserve"> </w:t>
      </w:r>
      <w:r w:rsidRPr="005F7F4C">
        <w:rPr>
          <w:rFonts w:ascii="Times New Roman" w:eastAsia="宋体" w:hAnsi="Times New Roman" w:cs="Times New Roman" w:hint="eastAsia"/>
          <w:color w:val="FF0000"/>
          <w:sz w:val="24"/>
          <w:szCs w:val="24"/>
          <w:u w:val="single"/>
        </w:rPr>
        <w:t>female,</w:t>
      </w:r>
      <w:r w:rsidRPr="007A7439">
        <w:rPr>
          <w:rFonts w:ascii="Times New Roman" w:eastAsia="宋体" w:hAnsi="Times New Roman" w:cs="Times New Roman" w:hint="eastAsia"/>
          <w:sz w:val="24"/>
          <w:szCs w:val="24"/>
        </w:rPr>
        <w:t xml:space="preserve"> born on </w:t>
      </w:r>
      <w:r w:rsidRPr="005F7F4C">
        <w:rPr>
          <w:rFonts w:ascii="Times New Roman" w:eastAsia="宋体" w:hAnsi="Times New Roman" w:cs="Times New Roman" w:hint="eastAsia"/>
          <w:color w:val="FF0000"/>
          <w:sz w:val="24"/>
          <w:szCs w:val="24"/>
          <w:u w:val="single"/>
        </w:rPr>
        <w:t>25</w:t>
      </w:r>
      <w:r w:rsidRPr="005F7F4C">
        <w:rPr>
          <w:rFonts w:ascii="Times New Roman" w:eastAsia="宋体" w:hAnsi="Times New Roman" w:cs="Times New Roman" w:hint="eastAsia"/>
          <w:color w:val="FF0000"/>
          <w:sz w:val="24"/>
          <w:szCs w:val="24"/>
          <w:u w:val="single"/>
          <w:vertAlign w:val="superscript"/>
        </w:rPr>
        <w:t>th</w:t>
      </w:r>
      <w:r w:rsidRPr="005F7F4C">
        <w:rPr>
          <w:rFonts w:ascii="Times New Roman" w:eastAsia="宋体" w:hAnsi="Times New Roman" w:cs="Times New Roman" w:hint="eastAsia"/>
          <w:color w:val="FF0000"/>
          <w:sz w:val="24"/>
          <w:szCs w:val="24"/>
          <w:u w:val="single"/>
        </w:rPr>
        <w:t xml:space="preserve"> Apr. 1992</w:t>
      </w:r>
      <w:r w:rsidRPr="005F7F4C">
        <w:rPr>
          <w:rFonts w:ascii="Times New Roman" w:eastAsia="宋体" w:hAnsi="Times New Roman" w:cs="Times New Roman" w:hint="eastAsia"/>
          <w:sz w:val="24"/>
          <w:szCs w:val="24"/>
          <w:u w:val="single"/>
        </w:rPr>
        <w:t>,</w:t>
      </w:r>
      <w:r w:rsidRPr="007A7439">
        <w:rPr>
          <w:rFonts w:ascii="Times New Roman" w:eastAsia="宋体" w:hAnsi="Times New Roman" w:cs="Times New Roman" w:hint="eastAsia"/>
          <w:sz w:val="24"/>
          <w:szCs w:val="24"/>
        </w:rPr>
        <w:t xml:space="preserve"> studied in the major of </w:t>
      </w:r>
      <w:bookmarkStart w:id="0" w:name="OLE_LINK2"/>
      <w:bookmarkStart w:id="1" w:name="OLE_LINK3"/>
      <w:r w:rsidRPr="005F7F4C">
        <w:rPr>
          <w:rFonts w:ascii="Times New Roman" w:eastAsia="宋体" w:hAnsi="Times New Roman" w:cs="Times New Roman" w:hint="eastAsia"/>
          <w:b/>
          <w:color w:val="FF0000"/>
          <w:sz w:val="24"/>
          <w:szCs w:val="24"/>
          <w:u w:val="single"/>
        </w:rPr>
        <w:t>A</w:t>
      </w:r>
      <w:r w:rsidRPr="005F7F4C">
        <w:rPr>
          <w:rFonts w:ascii="Times New Roman" w:eastAsia="宋体" w:hAnsi="Times New Roman" w:cs="Times New Roman"/>
          <w:b/>
          <w:color w:val="FF0000"/>
          <w:sz w:val="24"/>
          <w:szCs w:val="24"/>
          <w:u w:val="single"/>
        </w:rPr>
        <w:t>ccounting</w:t>
      </w:r>
      <w:bookmarkEnd w:id="0"/>
      <w:bookmarkEnd w:id="1"/>
      <w:r w:rsidRPr="007A7439">
        <w:rPr>
          <w:rFonts w:ascii="Times New Roman" w:eastAsia="宋体" w:hAnsi="Times New Roman" w:cs="Times New Roman"/>
          <w:sz w:val="24"/>
          <w:szCs w:val="24"/>
        </w:rPr>
        <w:t xml:space="preserve"> </w:t>
      </w:r>
      <w:r w:rsidRPr="007A7439">
        <w:rPr>
          <w:rFonts w:ascii="Times New Roman" w:eastAsia="宋体" w:hAnsi="Times New Roman" w:cs="Times New Roman" w:hint="eastAsia"/>
          <w:sz w:val="24"/>
          <w:szCs w:val="24"/>
        </w:rPr>
        <w:t>in Tianjin University of Commerce</w:t>
      </w:r>
      <w:r w:rsidR="00B705F4" w:rsidRPr="00B705F4">
        <w:rPr>
          <w:rFonts w:hint="eastAsia"/>
          <w:sz w:val="24"/>
        </w:rPr>
        <w:t xml:space="preserve"> </w:t>
      </w:r>
      <w:r w:rsidR="00B705F4">
        <w:rPr>
          <w:rFonts w:hint="eastAsia"/>
          <w:sz w:val="24"/>
        </w:rPr>
        <w:t>Boustead College</w:t>
      </w:r>
      <w:r w:rsidRPr="007A7439">
        <w:rPr>
          <w:rFonts w:ascii="Times New Roman" w:eastAsia="宋体" w:hAnsi="Times New Roman" w:cs="Times New Roman" w:hint="eastAsia"/>
          <w:sz w:val="24"/>
          <w:szCs w:val="24"/>
        </w:rPr>
        <w:t xml:space="preserve">, finished </w:t>
      </w:r>
      <w:r w:rsidRPr="007A7439">
        <w:rPr>
          <w:rFonts w:ascii="Times New Roman" w:eastAsia="宋体" w:hAnsi="Times New Roman" w:cs="Times New Roman" w:hint="eastAsia"/>
          <w:b/>
          <w:sz w:val="24"/>
          <w:szCs w:val="24"/>
        </w:rPr>
        <w:t>four-year</w:t>
      </w:r>
      <w:r w:rsidRPr="007A7439">
        <w:rPr>
          <w:rFonts w:ascii="Times New Roman" w:eastAsia="宋体" w:hAnsi="Times New Roman" w:cs="Times New Roman" w:hint="eastAsia"/>
          <w:sz w:val="24"/>
          <w:szCs w:val="24"/>
        </w:rPr>
        <w:t xml:space="preserve"> undergraduate course prescribed in teaching plan from </w:t>
      </w:r>
      <w:r w:rsidRPr="005F7F4C">
        <w:rPr>
          <w:rFonts w:ascii="Times New Roman" w:eastAsia="宋体" w:hAnsi="Times New Roman" w:cs="Times New Roman" w:hint="eastAsia"/>
          <w:color w:val="FF0000"/>
          <w:sz w:val="24"/>
          <w:szCs w:val="24"/>
          <w:u w:val="single"/>
        </w:rPr>
        <w:t>Sept. 2011 to Jun. 2015</w:t>
      </w:r>
      <w:r w:rsidRPr="005F7F4C">
        <w:rPr>
          <w:rFonts w:ascii="Times New Roman" w:eastAsia="宋体" w:hAnsi="Times New Roman" w:cs="Times New Roman" w:hint="eastAsia"/>
          <w:sz w:val="24"/>
          <w:szCs w:val="24"/>
          <w:u w:val="single"/>
        </w:rPr>
        <w:t>,</w:t>
      </w:r>
      <w:r w:rsidRPr="007A7439">
        <w:rPr>
          <w:rFonts w:ascii="Times New Roman" w:eastAsia="宋体" w:hAnsi="Times New Roman" w:cs="Times New Roman" w:hint="eastAsia"/>
          <w:sz w:val="24"/>
          <w:szCs w:val="24"/>
        </w:rPr>
        <w:t xml:space="preserve"> and till now </w:t>
      </w:r>
      <w:r w:rsidRPr="005F7F4C">
        <w:rPr>
          <w:rFonts w:ascii="Times New Roman" w:eastAsia="宋体" w:hAnsi="Times New Roman" w:cs="Times New Roman" w:hint="eastAsia"/>
          <w:color w:val="FF0000"/>
          <w:sz w:val="24"/>
          <w:szCs w:val="24"/>
          <w:u w:val="single"/>
        </w:rPr>
        <w:t>she</w:t>
      </w:r>
      <w:r w:rsidRPr="007A7439">
        <w:rPr>
          <w:rFonts w:ascii="Times New Roman" w:eastAsia="宋体" w:hAnsi="Times New Roman" w:cs="Times New Roman" w:hint="eastAsia"/>
          <w:sz w:val="24"/>
          <w:szCs w:val="24"/>
        </w:rPr>
        <w:t xml:space="preserve"> has passed all the examinations of the courses with sufficient scores. Therefore, </w:t>
      </w:r>
      <w:r w:rsidRPr="005F7F4C">
        <w:rPr>
          <w:rFonts w:ascii="Times New Roman" w:eastAsia="宋体" w:hAnsi="Times New Roman" w:cs="Times New Roman" w:hint="eastAsia"/>
          <w:color w:val="FF0000"/>
          <w:sz w:val="24"/>
          <w:szCs w:val="24"/>
        </w:rPr>
        <w:t>she</w:t>
      </w:r>
      <w:r w:rsidRPr="007A7439">
        <w:rPr>
          <w:rFonts w:ascii="Times New Roman" w:eastAsia="宋体" w:hAnsi="Times New Roman" w:cs="Times New Roman" w:hint="eastAsia"/>
          <w:sz w:val="24"/>
          <w:szCs w:val="24"/>
        </w:rPr>
        <w:t xml:space="preserve"> is granted to graduate.</w:t>
      </w:r>
    </w:p>
    <w:p w:rsidR="007A7439" w:rsidRPr="007A7439" w:rsidRDefault="007A7439" w:rsidP="007A7439">
      <w:pPr>
        <w:rPr>
          <w:rFonts w:ascii="Times New Roman" w:eastAsia="宋体" w:hAnsi="Times New Roman" w:cs="Times New Roman"/>
          <w:sz w:val="24"/>
          <w:szCs w:val="24"/>
          <w:lang w:val="en-GB"/>
        </w:rPr>
      </w:pPr>
    </w:p>
    <w:p w:rsidR="007A7439" w:rsidRPr="007A7439" w:rsidRDefault="007A7439" w:rsidP="007A7439">
      <w:pPr>
        <w:rPr>
          <w:rFonts w:ascii="Times New Roman" w:eastAsia="宋体" w:hAnsi="Times New Roman" w:cs="Times New Roman"/>
          <w:szCs w:val="24"/>
        </w:rPr>
      </w:pPr>
    </w:p>
    <w:p w:rsidR="007A7439" w:rsidRPr="007A7439" w:rsidRDefault="007A7439" w:rsidP="007A7439">
      <w:pPr>
        <w:rPr>
          <w:rFonts w:ascii="Times New Roman" w:eastAsia="宋体" w:hAnsi="Times New Roman" w:cs="Times New Roman"/>
          <w:szCs w:val="24"/>
        </w:rPr>
      </w:pPr>
    </w:p>
    <w:p w:rsidR="007A7439" w:rsidRPr="007A7439" w:rsidRDefault="007A7439" w:rsidP="007A7439">
      <w:pPr>
        <w:rPr>
          <w:rFonts w:ascii="Times New Roman" w:eastAsia="宋体" w:hAnsi="Times New Roman" w:cs="Times New Roman"/>
          <w:szCs w:val="24"/>
        </w:rPr>
      </w:pPr>
    </w:p>
    <w:tbl>
      <w:tblPr>
        <w:tblW w:w="0" w:type="auto"/>
        <w:tblLook w:val="01E0"/>
      </w:tblPr>
      <w:tblGrid>
        <w:gridCol w:w="6912"/>
      </w:tblGrid>
      <w:tr w:rsidR="007A7439" w:rsidRPr="007A7439" w:rsidTr="005F7F4C">
        <w:tc>
          <w:tcPr>
            <w:tcW w:w="6912" w:type="dxa"/>
            <w:vAlign w:val="center"/>
          </w:tcPr>
          <w:p w:rsidR="007A7439" w:rsidRPr="007A7439" w:rsidRDefault="007A7439" w:rsidP="007A7439">
            <w:pPr>
              <w:rPr>
                <w:rFonts w:ascii="Times New Roman" w:eastAsia="宋体" w:hAnsi="Times New Roman" w:cs="Times New Roman"/>
                <w:sz w:val="28"/>
                <w:szCs w:val="28"/>
              </w:rPr>
            </w:pPr>
            <w:r w:rsidRPr="007A7439">
              <w:rPr>
                <w:rFonts w:ascii="Times New Roman" w:eastAsia="宋体" w:hAnsi="Times New Roman" w:cs="Times New Roman" w:hint="eastAsia"/>
                <w:sz w:val="28"/>
                <w:szCs w:val="28"/>
              </w:rPr>
              <w:t>Tianjin University of Commerce</w:t>
            </w:r>
            <w:r w:rsidR="00B705F4" w:rsidRPr="00B705F4">
              <w:rPr>
                <w:rFonts w:hint="eastAsia"/>
                <w:sz w:val="24"/>
              </w:rPr>
              <w:t xml:space="preserve"> </w:t>
            </w:r>
            <w:r w:rsidR="00B705F4" w:rsidRPr="00B705F4">
              <w:rPr>
                <w:rFonts w:ascii="Times New Roman" w:eastAsia="宋体" w:hAnsi="Times New Roman" w:cs="Times New Roman" w:hint="eastAsia"/>
                <w:sz w:val="28"/>
                <w:szCs w:val="28"/>
              </w:rPr>
              <w:t>Boustead College</w:t>
            </w:r>
          </w:p>
        </w:tc>
      </w:tr>
      <w:tr w:rsidR="007A7439" w:rsidRPr="007A7439" w:rsidTr="005F7F4C">
        <w:tc>
          <w:tcPr>
            <w:tcW w:w="6912" w:type="dxa"/>
            <w:vAlign w:val="center"/>
          </w:tcPr>
          <w:p w:rsidR="007A7439" w:rsidRPr="007A7439" w:rsidRDefault="007A7439" w:rsidP="00B705F4">
            <w:pPr>
              <w:rPr>
                <w:rFonts w:ascii="Times New Roman" w:eastAsia="宋体" w:hAnsi="Times New Roman" w:cs="Times New Roman"/>
                <w:sz w:val="28"/>
                <w:szCs w:val="28"/>
              </w:rPr>
            </w:pPr>
            <w:r w:rsidRPr="007A7439">
              <w:rPr>
                <w:rFonts w:ascii="Times New Roman" w:eastAsia="宋体" w:hAnsi="Times New Roman" w:cs="Times New Roman" w:hint="eastAsia"/>
                <w:sz w:val="28"/>
                <w:szCs w:val="28"/>
              </w:rPr>
              <w:t xml:space="preserve">President:   </w:t>
            </w:r>
            <w:r>
              <w:rPr>
                <w:rFonts w:ascii="Times New Roman" w:eastAsia="宋体" w:hAnsi="Times New Roman" w:cs="Times New Roman"/>
                <w:noProof/>
                <w:sz w:val="28"/>
                <w:szCs w:val="28"/>
              </w:rPr>
              <w:drawing>
                <wp:inline distT="0" distB="0" distL="0" distR="0">
                  <wp:extent cx="1000125" cy="409575"/>
                  <wp:effectExtent l="0" t="0" r="9525" b="9525"/>
                  <wp:docPr id="2" name="图片 2" descr="葛宝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葛宝臻"/>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09575"/>
                          </a:xfrm>
                          <a:prstGeom prst="rect">
                            <a:avLst/>
                          </a:prstGeom>
                          <a:noFill/>
                          <a:ln>
                            <a:noFill/>
                          </a:ln>
                        </pic:spPr>
                      </pic:pic>
                    </a:graphicData>
                  </a:graphic>
                </wp:inline>
              </w:drawing>
            </w:r>
            <w:r w:rsidR="005F7F4C" w:rsidRPr="005F7F4C">
              <w:rPr>
                <w:rFonts w:ascii="Times New Roman" w:eastAsia="宋体" w:hAnsi="Times New Roman" w:cs="Times New Roman" w:hint="eastAsia"/>
                <w:color w:val="FF0000"/>
                <w:sz w:val="28"/>
                <w:szCs w:val="28"/>
              </w:rPr>
              <w:t>注：</w:t>
            </w:r>
            <w:r w:rsidR="00B705F4" w:rsidRPr="005F7F4C">
              <w:rPr>
                <w:rFonts w:hint="eastAsia"/>
                <w:color w:val="FF0000"/>
                <w:sz w:val="18"/>
                <w:szCs w:val="18"/>
                <w:u w:val="single"/>
              </w:rPr>
              <w:t>与毕业证校（院）长一致的签名图片</w:t>
            </w:r>
          </w:p>
        </w:tc>
      </w:tr>
      <w:tr w:rsidR="007A7439" w:rsidRPr="007A7439" w:rsidTr="005F7F4C">
        <w:tc>
          <w:tcPr>
            <w:tcW w:w="6912" w:type="dxa"/>
            <w:vAlign w:val="center"/>
          </w:tcPr>
          <w:p w:rsidR="007A7439" w:rsidRPr="007A7439" w:rsidRDefault="007A7439" w:rsidP="007A7439">
            <w:pPr>
              <w:rPr>
                <w:rFonts w:ascii="Times New Roman" w:eastAsia="宋体" w:hAnsi="Times New Roman" w:cs="Times New Roman"/>
                <w:sz w:val="28"/>
                <w:szCs w:val="28"/>
              </w:rPr>
            </w:pPr>
            <w:r w:rsidRPr="007A7439">
              <w:rPr>
                <w:rFonts w:ascii="Times New Roman" w:eastAsia="宋体" w:hAnsi="Times New Roman" w:cs="Times New Roman" w:hint="eastAsia"/>
                <w:sz w:val="28"/>
                <w:szCs w:val="28"/>
              </w:rPr>
              <w:t>Date:</w:t>
            </w:r>
            <w:r w:rsidRPr="005F7F4C">
              <w:rPr>
                <w:rFonts w:ascii="Times New Roman" w:eastAsia="宋体" w:hAnsi="Times New Roman" w:cs="Times New Roman" w:hint="eastAsia"/>
                <w:sz w:val="28"/>
                <w:szCs w:val="28"/>
                <w:u w:val="single"/>
              </w:rPr>
              <w:t xml:space="preserve"> </w:t>
            </w:r>
            <w:r w:rsidRPr="005F7F4C">
              <w:rPr>
                <w:rFonts w:ascii="Times New Roman" w:eastAsia="宋体" w:hAnsi="Times New Roman" w:cs="Times New Roman" w:hint="eastAsia"/>
                <w:color w:val="FF0000"/>
                <w:sz w:val="28"/>
                <w:szCs w:val="28"/>
                <w:u w:val="single"/>
              </w:rPr>
              <w:t>24</w:t>
            </w:r>
            <w:r w:rsidRPr="005F7F4C">
              <w:rPr>
                <w:rFonts w:ascii="Times New Roman" w:eastAsia="宋体" w:hAnsi="Times New Roman" w:cs="Times New Roman" w:hint="eastAsia"/>
                <w:color w:val="FF0000"/>
                <w:sz w:val="28"/>
                <w:szCs w:val="28"/>
                <w:u w:val="single"/>
                <w:vertAlign w:val="superscript"/>
              </w:rPr>
              <w:t>th</w:t>
            </w:r>
            <w:r w:rsidRPr="005F7F4C">
              <w:rPr>
                <w:rFonts w:ascii="Times New Roman" w:eastAsia="宋体" w:hAnsi="Times New Roman" w:cs="Times New Roman" w:hint="eastAsia"/>
                <w:color w:val="FF0000"/>
                <w:sz w:val="28"/>
                <w:szCs w:val="28"/>
                <w:u w:val="single"/>
              </w:rPr>
              <w:t xml:space="preserve"> June 2015</w:t>
            </w:r>
          </w:p>
        </w:tc>
      </w:tr>
    </w:tbl>
    <w:p w:rsidR="007A7439" w:rsidRPr="007A7439" w:rsidRDefault="007A7439" w:rsidP="007A7439">
      <w:pPr>
        <w:rPr>
          <w:rFonts w:ascii="Times New Roman" w:eastAsia="宋体" w:hAnsi="Times New Roman" w:cs="Times New Roman"/>
          <w:szCs w:val="24"/>
        </w:rPr>
      </w:pPr>
    </w:p>
    <w:p w:rsidR="007A7439" w:rsidRPr="007A7439" w:rsidRDefault="007A7439" w:rsidP="007A7439">
      <w:pPr>
        <w:rPr>
          <w:rFonts w:ascii="Times New Roman" w:eastAsia="宋体" w:hAnsi="Times New Roman" w:cs="Times New Roman"/>
          <w:szCs w:val="24"/>
        </w:rPr>
      </w:pPr>
      <w:r w:rsidRPr="007A7439">
        <w:rPr>
          <w:rFonts w:ascii="Times New Roman" w:eastAsia="宋体" w:hAnsi="Times New Roman" w:cs="Times New Roman" w:hint="eastAsia"/>
          <w:szCs w:val="24"/>
        </w:rPr>
        <w:t xml:space="preserve">No. </w:t>
      </w:r>
      <w:r w:rsidRPr="005F7F4C">
        <w:rPr>
          <w:rFonts w:ascii="Times New Roman" w:eastAsia="宋体" w:hAnsi="Times New Roman" w:cs="Times New Roman" w:hint="eastAsia"/>
          <w:color w:val="FF0000"/>
          <w:szCs w:val="24"/>
          <w:u w:val="single"/>
        </w:rPr>
        <w:t>100691201505001650</w:t>
      </w:r>
    </w:p>
    <w:p w:rsidR="007A7439" w:rsidRDefault="007A7439"/>
    <w:p w:rsidR="007A7439" w:rsidRDefault="007A7439"/>
    <w:p w:rsidR="007A7439" w:rsidRDefault="007A7439" w:rsidP="007A7439">
      <w:pPr>
        <w:jc w:val="center"/>
      </w:pPr>
      <w:r>
        <w:rPr>
          <w:noProof/>
          <w:color w:val="FFFFFF"/>
          <w:sz w:val="24"/>
        </w:rPr>
        <w:drawing>
          <wp:inline distT="0" distB="0" distL="0" distR="0">
            <wp:extent cx="5534802" cy="3867150"/>
            <wp:effectExtent l="0" t="0" r="8890" b="0"/>
            <wp:docPr id="3" name="图片 3" descr="会计陈婧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会计陈婧0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3255" cy="3866069"/>
                    </a:xfrm>
                    <a:prstGeom prst="rect">
                      <a:avLst/>
                    </a:prstGeom>
                    <a:noFill/>
                    <a:ln>
                      <a:noFill/>
                    </a:ln>
                  </pic:spPr>
                </pic:pic>
              </a:graphicData>
            </a:graphic>
          </wp:inline>
        </w:drawing>
      </w:r>
    </w:p>
    <w:p w:rsidR="007A7439" w:rsidRDefault="007A7439"/>
    <w:p w:rsidR="007A7439" w:rsidRDefault="007A7439"/>
    <w:p w:rsidR="007A7439" w:rsidRPr="007A7439" w:rsidRDefault="007A7439" w:rsidP="007A7439">
      <w:pPr>
        <w:spacing w:line="360" w:lineRule="auto"/>
        <w:jc w:val="center"/>
        <w:rPr>
          <w:rFonts w:ascii="Times New Roman" w:eastAsia="宋体" w:hAnsi="Times New Roman" w:cs="Times New Roman"/>
          <w:sz w:val="24"/>
          <w:szCs w:val="24"/>
        </w:rPr>
      </w:pPr>
      <w:r w:rsidRPr="007A7439">
        <w:rPr>
          <w:rFonts w:ascii="Times New Roman" w:eastAsia="宋体" w:hAnsi="Times New Roman" w:cs="Times New Roman" w:hint="eastAsia"/>
          <w:sz w:val="24"/>
          <w:szCs w:val="24"/>
        </w:rPr>
        <w:t xml:space="preserve">The Degree Awarding </w:t>
      </w:r>
      <w:r w:rsidRPr="007A7439">
        <w:rPr>
          <w:rFonts w:ascii="Times New Roman" w:eastAsia="宋体" w:hAnsi="Times New Roman" w:cs="Times New Roman"/>
          <w:sz w:val="24"/>
          <w:szCs w:val="24"/>
        </w:rPr>
        <w:t>Committee</w:t>
      </w:r>
      <w:r w:rsidRPr="007A7439">
        <w:rPr>
          <w:rFonts w:ascii="Times New Roman" w:eastAsia="宋体" w:hAnsi="Times New Roman" w:cs="Times New Roman" w:hint="eastAsia"/>
          <w:sz w:val="24"/>
          <w:szCs w:val="24"/>
        </w:rPr>
        <w:t xml:space="preserve">, in accordance with </w:t>
      </w:r>
      <w:r w:rsidRPr="007A7439">
        <w:rPr>
          <w:rFonts w:ascii="Times New Roman" w:eastAsia="宋体" w:hAnsi="Times New Roman" w:cs="Times New Roman"/>
          <w:sz w:val="24"/>
          <w:szCs w:val="24"/>
        </w:rPr>
        <w:t>“</w:t>
      </w:r>
      <w:r w:rsidRPr="007A7439">
        <w:rPr>
          <w:rFonts w:ascii="Times New Roman" w:eastAsia="宋体" w:hAnsi="Times New Roman" w:cs="Times New Roman" w:hint="eastAsia"/>
          <w:sz w:val="24"/>
          <w:szCs w:val="24"/>
        </w:rPr>
        <w:t>The Regulations Concerning</w:t>
      </w:r>
    </w:p>
    <w:p w:rsidR="007A7439" w:rsidRPr="007A7439" w:rsidRDefault="007A7439" w:rsidP="007A7439">
      <w:pPr>
        <w:spacing w:line="360" w:lineRule="auto"/>
        <w:jc w:val="center"/>
        <w:rPr>
          <w:rFonts w:ascii="Times New Roman" w:eastAsia="宋体" w:hAnsi="Times New Roman" w:cs="Times New Roman"/>
          <w:sz w:val="24"/>
          <w:szCs w:val="24"/>
        </w:rPr>
      </w:pPr>
      <w:r w:rsidRPr="007A7439">
        <w:rPr>
          <w:rFonts w:ascii="Times New Roman" w:eastAsia="宋体" w:hAnsi="Times New Roman" w:cs="Times New Roman" w:hint="eastAsia"/>
          <w:sz w:val="24"/>
          <w:szCs w:val="24"/>
        </w:rPr>
        <w:t>Academic Degrees in the People</w:t>
      </w:r>
      <w:r w:rsidRPr="007A7439">
        <w:rPr>
          <w:rFonts w:ascii="Times New Roman" w:eastAsia="宋体" w:hAnsi="Times New Roman" w:cs="Times New Roman"/>
          <w:sz w:val="24"/>
          <w:szCs w:val="24"/>
        </w:rPr>
        <w:t>’</w:t>
      </w:r>
      <w:r w:rsidRPr="007A7439">
        <w:rPr>
          <w:rFonts w:ascii="Times New Roman" w:eastAsia="宋体" w:hAnsi="Times New Roman" w:cs="Times New Roman" w:hint="eastAsia"/>
          <w:sz w:val="24"/>
          <w:szCs w:val="24"/>
        </w:rPr>
        <w:t xml:space="preserve">s Republic of </w:t>
      </w:r>
      <w:smartTag w:uri="urn:schemas-microsoft-com:office:smarttags" w:element="place">
        <w:smartTag w:uri="urn:schemas-microsoft-com:office:smarttags" w:element="country-region">
          <w:r w:rsidRPr="007A7439">
            <w:rPr>
              <w:rFonts w:ascii="Times New Roman" w:eastAsia="宋体" w:hAnsi="Times New Roman" w:cs="Times New Roman" w:hint="eastAsia"/>
              <w:sz w:val="24"/>
              <w:szCs w:val="24"/>
            </w:rPr>
            <w:t>China</w:t>
          </w:r>
        </w:smartTag>
      </w:smartTag>
      <w:r w:rsidRPr="007A7439">
        <w:rPr>
          <w:rFonts w:ascii="Times New Roman" w:eastAsia="宋体" w:hAnsi="Times New Roman" w:cs="Times New Roman"/>
          <w:sz w:val="24"/>
          <w:szCs w:val="24"/>
        </w:rPr>
        <w:t>”</w:t>
      </w:r>
      <w:r w:rsidRPr="007A7439">
        <w:rPr>
          <w:rFonts w:ascii="Times New Roman" w:eastAsia="宋体" w:hAnsi="Times New Roman" w:cs="Times New Roman" w:hint="eastAsia"/>
          <w:sz w:val="24"/>
          <w:szCs w:val="24"/>
        </w:rPr>
        <w:t>, has conferred upon</w:t>
      </w:r>
    </w:p>
    <w:p w:rsidR="007A7439" w:rsidRPr="00EE0995" w:rsidRDefault="007A7439" w:rsidP="007A7439">
      <w:pPr>
        <w:spacing w:line="360" w:lineRule="auto"/>
        <w:jc w:val="center"/>
        <w:rPr>
          <w:rFonts w:ascii="Times New Roman" w:eastAsia="宋体" w:hAnsi="Times New Roman" w:cs="Times New Roman"/>
          <w:b/>
          <w:color w:val="FF0000"/>
          <w:sz w:val="28"/>
          <w:szCs w:val="28"/>
          <w:u w:val="single"/>
        </w:rPr>
      </w:pPr>
      <w:r w:rsidRPr="00EE0995">
        <w:rPr>
          <w:rFonts w:ascii="Times New Roman" w:eastAsia="宋体" w:hAnsi="Times New Roman" w:cs="Times New Roman" w:hint="eastAsia"/>
          <w:b/>
          <w:color w:val="FF0000"/>
          <w:sz w:val="28"/>
          <w:szCs w:val="28"/>
          <w:u w:val="single"/>
        </w:rPr>
        <w:t>Chen Jing</w:t>
      </w:r>
    </w:p>
    <w:p w:rsidR="007A7439" w:rsidRPr="007A7439" w:rsidRDefault="007A7439" w:rsidP="007A7439">
      <w:pPr>
        <w:spacing w:line="360" w:lineRule="auto"/>
        <w:jc w:val="center"/>
        <w:rPr>
          <w:rFonts w:ascii="Times New Roman" w:eastAsia="宋体" w:hAnsi="Times New Roman" w:cs="Times New Roman"/>
          <w:sz w:val="24"/>
          <w:szCs w:val="24"/>
        </w:rPr>
      </w:pPr>
      <w:proofErr w:type="gramStart"/>
      <w:r w:rsidRPr="007A7439">
        <w:rPr>
          <w:rFonts w:ascii="Times New Roman" w:eastAsia="宋体" w:hAnsi="Times New Roman" w:cs="Times New Roman" w:hint="eastAsia"/>
          <w:sz w:val="24"/>
          <w:szCs w:val="24"/>
        </w:rPr>
        <w:t>the</w:t>
      </w:r>
      <w:proofErr w:type="gramEnd"/>
      <w:r w:rsidRPr="007A7439">
        <w:rPr>
          <w:rFonts w:ascii="Times New Roman" w:eastAsia="宋体" w:hAnsi="Times New Roman" w:cs="Times New Roman" w:hint="eastAsia"/>
          <w:sz w:val="24"/>
          <w:szCs w:val="24"/>
        </w:rPr>
        <w:t xml:space="preserve"> degree of</w:t>
      </w:r>
    </w:p>
    <w:p w:rsidR="007A7439" w:rsidRPr="00EE0995" w:rsidRDefault="007A7439" w:rsidP="007A7439">
      <w:pPr>
        <w:spacing w:line="360" w:lineRule="auto"/>
        <w:jc w:val="center"/>
        <w:rPr>
          <w:rFonts w:ascii="Times New Roman" w:eastAsia="宋体" w:hAnsi="Times New Roman" w:cs="Times New Roman"/>
          <w:b/>
          <w:i/>
          <w:color w:val="FF0000"/>
          <w:sz w:val="24"/>
          <w:szCs w:val="24"/>
          <w:u w:val="single"/>
        </w:rPr>
      </w:pPr>
      <w:r w:rsidRPr="00EE0995">
        <w:rPr>
          <w:rFonts w:ascii="Times New Roman" w:eastAsia="宋体" w:hAnsi="Times New Roman" w:cs="Times New Roman" w:hint="eastAsia"/>
          <w:b/>
          <w:color w:val="FF0000"/>
          <w:sz w:val="24"/>
          <w:szCs w:val="24"/>
          <w:u w:val="single"/>
        </w:rPr>
        <w:t>BACHELOR OF MANAGEMENT SCIENCES</w:t>
      </w:r>
    </w:p>
    <w:p w:rsidR="007A7439" w:rsidRPr="00EE0995" w:rsidRDefault="007A7439" w:rsidP="007A7439">
      <w:pPr>
        <w:spacing w:line="360" w:lineRule="auto"/>
        <w:jc w:val="center"/>
        <w:rPr>
          <w:rFonts w:ascii="Times New Roman" w:eastAsia="宋体" w:hAnsi="Times New Roman" w:cs="Times New Roman"/>
          <w:b/>
          <w:i/>
          <w:color w:val="FF0000"/>
          <w:sz w:val="24"/>
          <w:szCs w:val="24"/>
          <w:u w:val="single"/>
        </w:rPr>
      </w:pPr>
      <w:r w:rsidRPr="00EE0995">
        <w:rPr>
          <w:rFonts w:ascii="Times New Roman" w:eastAsia="宋体" w:hAnsi="Times New Roman" w:cs="Times New Roman" w:hint="eastAsia"/>
          <w:b/>
          <w:caps/>
          <w:color w:val="FF0000"/>
          <w:sz w:val="24"/>
          <w:szCs w:val="24"/>
          <w:u w:val="single"/>
        </w:rPr>
        <w:t>mAJOR OF A</w:t>
      </w:r>
      <w:r w:rsidRPr="00EE0995">
        <w:rPr>
          <w:rFonts w:ascii="Times New Roman" w:eastAsia="宋体" w:hAnsi="Times New Roman" w:cs="Times New Roman"/>
          <w:b/>
          <w:caps/>
          <w:color w:val="FF0000"/>
          <w:sz w:val="24"/>
          <w:szCs w:val="24"/>
          <w:u w:val="single"/>
        </w:rPr>
        <w:t>ccounting</w:t>
      </w:r>
    </w:p>
    <w:p w:rsidR="007A7439" w:rsidRPr="007A7439" w:rsidRDefault="007A7439" w:rsidP="007A7439">
      <w:pPr>
        <w:spacing w:line="360" w:lineRule="auto"/>
        <w:jc w:val="center"/>
        <w:rPr>
          <w:rFonts w:ascii="Times New Roman" w:eastAsia="宋体" w:hAnsi="Times New Roman" w:cs="Times New Roman"/>
          <w:sz w:val="24"/>
          <w:szCs w:val="24"/>
        </w:rPr>
      </w:pPr>
      <w:proofErr w:type="gramStart"/>
      <w:r w:rsidRPr="007A7439">
        <w:rPr>
          <w:rFonts w:ascii="Times New Roman" w:eastAsia="宋体" w:hAnsi="Times New Roman" w:cs="Times New Roman"/>
          <w:sz w:val="24"/>
          <w:szCs w:val="24"/>
        </w:rPr>
        <w:t>with</w:t>
      </w:r>
      <w:proofErr w:type="gramEnd"/>
      <w:r w:rsidRPr="007A7439">
        <w:rPr>
          <w:rFonts w:ascii="Times New Roman" w:eastAsia="宋体" w:hAnsi="Times New Roman" w:cs="Times New Roman" w:hint="eastAsia"/>
          <w:sz w:val="24"/>
          <w:szCs w:val="24"/>
        </w:rPr>
        <w:t xml:space="preserve"> all its rights, privileges and honors</w:t>
      </w:r>
    </w:p>
    <w:p w:rsidR="007A7439" w:rsidRPr="00EE0995" w:rsidRDefault="007A7439" w:rsidP="007A7439">
      <w:pPr>
        <w:spacing w:line="360" w:lineRule="auto"/>
        <w:jc w:val="center"/>
        <w:rPr>
          <w:rFonts w:ascii="Times New Roman" w:eastAsia="宋体" w:hAnsi="Times New Roman" w:cs="Times New Roman"/>
          <w:color w:val="FF0000"/>
          <w:sz w:val="24"/>
          <w:szCs w:val="24"/>
          <w:u w:val="single"/>
        </w:rPr>
      </w:pPr>
      <w:proofErr w:type="gramStart"/>
      <w:r w:rsidRPr="007A7439">
        <w:rPr>
          <w:rFonts w:ascii="Times New Roman" w:eastAsia="宋体" w:hAnsi="Times New Roman" w:cs="Times New Roman" w:hint="eastAsia"/>
          <w:sz w:val="24"/>
          <w:szCs w:val="24"/>
        </w:rPr>
        <w:t>given</w:t>
      </w:r>
      <w:proofErr w:type="gramEnd"/>
      <w:r w:rsidRPr="007A7439">
        <w:rPr>
          <w:rFonts w:ascii="Times New Roman" w:eastAsia="宋体" w:hAnsi="Times New Roman" w:cs="Times New Roman" w:hint="eastAsia"/>
          <w:sz w:val="24"/>
          <w:szCs w:val="24"/>
        </w:rPr>
        <w:t xml:space="preserve"> at </w:t>
      </w:r>
      <w:smartTag w:uri="urn:schemas-microsoft-com:office:smarttags" w:element="place">
        <w:smartTag w:uri="urn:schemas-microsoft-com:office:smarttags" w:element="City">
          <w:r w:rsidRPr="007A7439">
            <w:rPr>
              <w:rFonts w:ascii="Times New Roman" w:eastAsia="宋体" w:hAnsi="Times New Roman" w:cs="Times New Roman" w:hint="eastAsia"/>
              <w:sz w:val="24"/>
              <w:szCs w:val="24"/>
            </w:rPr>
            <w:t>Tianjin</w:t>
          </w:r>
        </w:smartTag>
        <w:r w:rsidRPr="007A7439">
          <w:rPr>
            <w:rFonts w:ascii="Times New Roman" w:eastAsia="宋体" w:hAnsi="Times New Roman" w:cs="Times New Roman" w:hint="eastAsia"/>
            <w:sz w:val="24"/>
            <w:szCs w:val="24"/>
          </w:rPr>
          <w:t xml:space="preserve"> , </w:t>
        </w:r>
        <w:smartTag w:uri="urn:schemas-microsoft-com:office:smarttags" w:element="country-region">
          <w:r w:rsidRPr="007A7439">
            <w:rPr>
              <w:rFonts w:ascii="Times New Roman" w:eastAsia="宋体" w:hAnsi="Times New Roman" w:cs="Times New Roman" w:hint="eastAsia"/>
              <w:sz w:val="24"/>
              <w:szCs w:val="24"/>
            </w:rPr>
            <w:t>China</w:t>
          </w:r>
        </w:smartTag>
      </w:smartTag>
      <w:r w:rsidRPr="007A7439">
        <w:rPr>
          <w:rFonts w:ascii="Times New Roman" w:eastAsia="宋体" w:hAnsi="Times New Roman" w:cs="Times New Roman" w:hint="eastAsia"/>
          <w:sz w:val="24"/>
          <w:szCs w:val="24"/>
        </w:rPr>
        <w:t xml:space="preserve">, on the </w:t>
      </w:r>
      <w:r w:rsidRPr="00EE0995">
        <w:rPr>
          <w:rFonts w:ascii="Times New Roman" w:eastAsia="宋体" w:hAnsi="Times New Roman" w:cs="Times New Roman" w:hint="eastAsia"/>
          <w:color w:val="FF0000"/>
          <w:sz w:val="24"/>
          <w:szCs w:val="24"/>
          <w:u w:val="single"/>
        </w:rPr>
        <w:t>24</w:t>
      </w:r>
      <w:r w:rsidRPr="00EE0995">
        <w:rPr>
          <w:rFonts w:ascii="Times New Roman" w:eastAsia="宋体" w:hAnsi="Times New Roman" w:cs="Times New Roman" w:hint="eastAsia"/>
          <w:color w:val="FF0000"/>
          <w:sz w:val="24"/>
          <w:szCs w:val="24"/>
          <w:u w:val="single"/>
          <w:vertAlign w:val="superscript"/>
        </w:rPr>
        <w:t>th</w:t>
      </w:r>
      <w:r w:rsidRPr="00EE0995">
        <w:rPr>
          <w:rFonts w:ascii="Times New Roman" w:eastAsia="宋体" w:hAnsi="Times New Roman" w:cs="Times New Roman" w:hint="eastAsia"/>
          <w:color w:val="FF0000"/>
          <w:sz w:val="24"/>
          <w:szCs w:val="24"/>
          <w:u w:val="single"/>
        </w:rPr>
        <w:t xml:space="preserve"> Jun., in the year of 2015</w:t>
      </w:r>
    </w:p>
    <w:tbl>
      <w:tblPr>
        <w:tblW w:w="0" w:type="auto"/>
        <w:jc w:val="center"/>
        <w:tblLook w:val="01E0"/>
      </w:tblPr>
      <w:tblGrid>
        <w:gridCol w:w="3659"/>
        <w:gridCol w:w="3660"/>
      </w:tblGrid>
      <w:tr w:rsidR="007A7439" w:rsidRPr="007A7439" w:rsidTr="002C752A">
        <w:trPr>
          <w:trHeight w:val="1134"/>
          <w:jc w:val="center"/>
        </w:trPr>
        <w:tc>
          <w:tcPr>
            <w:tcW w:w="3659" w:type="dxa"/>
            <w:vAlign w:val="bottom"/>
          </w:tcPr>
          <w:p w:rsidR="00CF4FFC" w:rsidRDefault="0018538B" w:rsidP="007A7439">
            <w:pPr>
              <w:jc w:val="center"/>
              <w:rPr>
                <w:sz w:val="18"/>
                <w:szCs w:val="18"/>
              </w:rPr>
            </w:pPr>
            <w:r w:rsidRPr="0018538B">
              <w:rPr>
                <w:sz w:val="18"/>
                <w:szCs w:val="18"/>
              </w:rPr>
              <w:drawing>
                <wp:inline distT="0" distB="0" distL="0" distR="0">
                  <wp:extent cx="1000125" cy="409575"/>
                  <wp:effectExtent l="0" t="0" r="9525" b="9525"/>
                  <wp:docPr id="6" name="图片 2" descr="葛宝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葛宝臻"/>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09575"/>
                          </a:xfrm>
                          <a:prstGeom prst="rect">
                            <a:avLst/>
                          </a:prstGeom>
                          <a:noFill/>
                          <a:ln>
                            <a:noFill/>
                          </a:ln>
                        </pic:spPr>
                      </pic:pic>
                    </a:graphicData>
                  </a:graphic>
                </wp:inline>
              </w:drawing>
            </w:r>
          </w:p>
          <w:p w:rsidR="007A7439" w:rsidRPr="00CF4FFC" w:rsidRDefault="00CF4FFC" w:rsidP="007A7439">
            <w:pPr>
              <w:jc w:val="center"/>
              <w:rPr>
                <w:rFonts w:ascii="Times New Roman" w:eastAsia="宋体" w:hAnsi="Times New Roman" w:cs="Times New Roman"/>
                <w:color w:val="FF0000"/>
                <w:sz w:val="24"/>
                <w:szCs w:val="24"/>
              </w:rPr>
            </w:pPr>
            <w:r>
              <w:rPr>
                <w:rFonts w:hint="eastAsia"/>
                <w:color w:val="FF0000"/>
                <w:sz w:val="18"/>
                <w:szCs w:val="18"/>
              </w:rPr>
              <w:t>注：应</w:t>
            </w:r>
            <w:r w:rsidR="00EE0995" w:rsidRPr="00CF4FFC">
              <w:rPr>
                <w:rFonts w:hint="eastAsia"/>
                <w:color w:val="FF0000"/>
                <w:sz w:val="18"/>
                <w:szCs w:val="18"/>
              </w:rPr>
              <w:t>与学位证校（院）长一致的签名图片</w:t>
            </w:r>
          </w:p>
        </w:tc>
        <w:tc>
          <w:tcPr>
            <w:tcW w:w="3660" w:type="dxa"/>
            <w:vAlign w:val="bottom"/>
          </w:tcPr>
          <w:p w:rsidR="00CF4FFC" w:rsidRDefault="0018538B" w:rsidP="007A7439">
            <w:pPr>
              <w:jc w:val="center"/>
              <w:rPr>
                <w:color w:val="FF0000"/>
                <w:sz w:val="18"/>
                <w:szCs w:val="18"/>
              </w:rPr>
            </w:pPr>
            <w:r w:rsidRPr="0018538B">
              <w:rPr>
                <w:color w:val="FF0000"/>
                <w:sz w:val="18"/>
                <w:szCs w:val="18"/>
              </w:rPr>
              <w:drawing>
                <wp:inline distT="0" distB="0" distL="0" distR="0">
                  <wp:extent cx="1000125" cy="409575"/>
                  <wp:effectExtent l="0" t="0" r="9525" b="9525"/>
                  <wp:docPr id="7" name="图片 2" descr="葛宝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葛宝臻"/>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125" cy="409575"/>
                          </a:xfrm>
                          <a:prstGeom prst="rect">
                            <a:avLst/>
                          </a:prstGeom>
                          <a:noFill/>
                          <a:ln>
                            <a:noFill/>
                          </a:ln>
                        </pic:spPr>
                      </pic:pic>
                    </a:graphicData>
                  </a:graphic>
                </wp:inline>
              </w:drawing>
            </w:r>
          </w:p>
          <w:p w:rsidR="007A7439" w:rsidRPr="007A7439" w:rsidRDefault="00CF4FFC" w:rsidP="007A7439">
            <w:pPr>
              <w:jc w:val="center"/>
              <w:rPr>
                <w:rFonts w:ascii="Times New Roman" w:eastAsia="宋体" w:hAnsi="Times New Roman" w:cs="Times New Roman"/>
                <w:sz w:val="24"/>
                <w:szCs w:val="24"/>
              </w:rPr>
            </w:pPr>
            <w:r>
              <w:rPr>
                <w:rFonts w:hint="eastAsia"/>
                <w:color w:val="FF0000"/>
                <w:sz w:val="18"/>
                <w:szCs w:val="18"/>
              </w:rPr>
              <w:t>注：应</w:t>
            </w:r>
            <w:r w:rsidRPr="00CF4FFC">
              <w:rPr>
                <w:rFonts w:hint="eastAsia"/>
                <w:color w:val="FF0000"/>
                <w:sz w:val="18"/>
                <w:szCs w:val="18"/>
              </w:rPr>
              <w:t>与学位证校（院）长一致的签名图片</w:t>
            </w:r>
          </w:p>
        </w:tc>
      </w:tr>
      <w:tr w:rsidR="007A7439" w:rsidRPr="007A7439" w:rsidTr="002C752A">
        <w:trPr>
          <w:jc w:val="center"/>
        </w:trPr>
        <w:tc>
          <w:tcPr>
            <w:tcW w:w="3659" w:type="dxa"/>
          </w:tcPr>
          <w:p w:rsidR="007A7439" w:rsidRPr="007A7439" w:rsidRDefault="007A7439" w:rsidP="007A7439">
            <w:pPr>
              <w:jc w:val="center"/>
              <w:rPr>
                <w:rFonts w:ascii="宋体" w:eastAsia="宋体" w:hAnsi="宋体" w:cs="Times New Roman"/>
                <w:sz w:val="24"/>
                <w:szCs w:val="24"/>
              </w:rPr>
            </w:pPr>
            <w:r w:rsidRPr="007A7439">
              <w:rPr>
                <w:rFonts w:ascii="Times New Roman" w:eastAsia="宋体" w:hAnsi="Times New Roman" w:cs="Times New Roman"/>
                <w:caps/>
                <w:sz w:val="24"/>
                <w:szCs w:val="24"/>
              </w:rPr>
              <w:t>President</w:t>
            </w:r>
            <w:r w:rsidRPr="007A7439">
              <w:rPr>
                <w:rFonts w:ascii="宋体" w:eastAsia="宋体" w:hAnsi="宋体" w:cs="Times New Roman" w:hint="eastAsia"/>
                <w:sz w:val="24"/>
                <w:szCs w:val="24"/>
              </w:rPr>
              <w:t>，</w:t>
            </w:r>
          </w:p>
          <w:p w:rsidR="007A7439" w:rsidRPr="007A7439" w:rsidRDefault="007A7439" w:rsidP="007A7439">
            <w:pPr>
              <w:jc w:val="center"/>
              <w:rPr>
                <w:rFonts w:ascii="Times New Roman" w:eastAsia="宋体" w:hAnsi="Times New Roman" w:cs="Times New Roman"/>
                <w:sz w:val="24"/>
                <w:szCs w:val="24"/>
              </w:rPr>
            </w:pPr>
            <w:r w:rsidRPr="007A7439">
              <w:rPr>
                <w:rFonts w:ascii="Times New Roman" w:eastAsia="宋体" w:hAnsi="Times New Roman" w:cs="Times New Roman"/>
                <w:sz w:val="24"/>
                <w:szCs w:val="24"/>
              </w:rPr>
              <w:t>Tianjin University of Commerce</w:t>
            </w:r>
            <w:r w:rsidR="00EE0995">
              <w:rPr>
                <w:rFonts w:hint="eastAsia"/>
                <w:sz w:val="24"/>
              </w:rPr>
              <w:t xml:space="preserve"> Boustead College</w:t>
            </w:r>
          </w:p>
        </w:tc>
        <w:tc>
          <w:tcPr>
            <w:tcW w:w="3660" w:type="dxa"/>
          </w:tcPr>
          <w:p w:rsidR="007A7439" w:rsidRPr="007A7439" w:rsidRDefault="007A7439" w:rsidP="007A7439">
            <w:pPr>
              <w:jc w:val="center"/>
              <w:rPr>
                <w:rFonts w:ascii="Times New Roman" w:eastAsia="宋体" w:hAnsi="Times New Roman" w:cs="Times New Roman"/>
                <w:sz w:val="24"/>
                <w:szCs w:val="24"/>
              </w:rPr>
            </w:pPr>
            <w:r w:rsidRPr="007A7439">
              <w:rPr>
                <w:rFonts w:ascii="Times New Roman" w:eastAsia="宋体" w:hAnsi="Times New Roman" w:cs="Times New Roman" w:hint="eastAsia"/>
                <w:sz w:val="24"/>
                <w:szCs w:val="24"/>
              </w:rPr>
              <w:t>Chairman,</w:t>
            </w:r>
          </w:p>
          <w:p w:rsidR="007A7439" w:rsidRPr="007A7439" w:rsidRDefault="007A7439" w:rsidP="007A7439">
            <w:pPr>
              <w:jc w:val="center"/>
              <w:rPr>
                <w:rFonts w:ascii="Times New Roman" w:eastAsia="宋体" w:hAnsi="Times New Roman" w:cs="Times New Roman"/>
                <w:sz w:val="24"/>
                <w:szCs w:val="24"/>
              </w:rPr>
            </w:pPr>
            <w:r w:rsidRPr="007A7439">
              <w:rPr>
                <w:rFonts w:ascii="Times New Roman" w:eastAsia="宋体" w:hAnsi="Times New Roman" w:cs="Times New Roman" w:hint="eastAsia"/>
                <w:sz w:val="24"/>
                <w:szCs w:val="24"/>
              </w:rPr>
              <w:t>Degree Awarding Committee</w:t>
            </w:r>
          </w:p>
        </w:tc>
      </w:tr>
    </w:tbl>
    <w:p w:rsidR="007A7439" w:rsidRPr="007A7439" w:rsidRDefault="007A7439" w:rsidP="007A7439">
      <w:pPr>
        <w:rPr>
          <w:rFonts w:ascii="Times New Roman" w:eastAsia="宋体" w:hAnsi="Times New Roman" w:cs="Times New Roman"/>
          <w:sz w:val="24"/>
          <w:szCs w:val="24"/>
        </w:rPr>
      </w:pPr>
    </w:p>
    <w:p w:rsidR="007A7439" w:rsidRDefault="007A7439" w:rsidP="007A7439">
      <w:r w:rsidRPr="007A7439">
        <w:rPr>
          <w:rFonts w:ascii="Times New Roman" w:eastAsia="宋体" w:hAnsi="Times New Roman" w:cs="Times New Roman" w:hint="eastAsia"/>
          <w:szCs w:val="21"/>
        </w:rPr>
        <w:t>No.</w:t>
      </w:r>
      <w:bookmarkStart w:id="2" w:name="_GoBack"/>
      <w:bookmarkEnd w:id="2"/>
      <w:r w:rsidRPr="00EE0995">
        <w:rPr>
          <w:rFonts w:ascii="Times New Roman" w:eastAsia="宋体" w:hAnsi="Times New Roman" w:cs="Times New Roman" w:hint="eastAsia"/>
          <w:color w:val="FF0000"/>
          <w:szCs w:val="21"/>
          <w:u w:val="single"/>
        </w:rPr>
        <w:t>1006942015001650</w:t>
      </w:r>
      <w:r w:rsidRPr="00EE0995">
        <w:rPr>
          <w:rFonts w:ascii="Times New Roman" w:eastAsia="宋体" w:hAnsi="Times New Roman" w:cs="Times New Roman" w:hint="eastAsia"/>
          <w:color w:val="FF0000"/>
          <w:szCs w:val="24"/>
          <w:u w:val="single"/>
        </w:rPr>
        <w:t xml:space="preserve"> </w:t>
      </w:r>
      <w:r w:rsidRPr="007A7439">
        <w:rPr>
          <w:rFonts w:ascii="Times New Roman" w:eastAsia="宋体" w:hAnsi="Times New Roman" w:cs="Times New Roman" w:hint="eastAsia"/>
          <w:color w:val="FFFFFF"/>
          <w:szCs w:val="24"/>
        </w:rPr>
        <w:t xml:space="preserve">Entrance of </w:t>
      </w:r>
      <w:proofErr w:type="spellStart"/>
      <w:r w:rsidRPr="007A7439">
        <w:rPr>
          <w:rFonts w:ascii="Times New Roman" w:eastAsia="宋体" w:hAnsi="Times New Roman" w:cs="Times New Roman" w:hint="eastAsia"/>
          <w:color w:val="FFFFFF"/>
          <w:szCs w:val="24"/>
        </w:rPr>
        <w:t>Jinba</w:t>
      </w:r>
      <w:proofErr w:type="spellEnd"/>
      <w:r w:rsidRPr="007A7439">
        <w:rPr>
          <w:rFonts w:ascii="Times New Roman" w:eastAsia="宋体" w:hAnsi="Times New Roman" w:cs="Times New Roman" w:hint="eastAsia"/>
          <w:color w:val="FFFFFF"/>
          <w:szCs w:val="24"/>
        </w:rPr>
        <w:t xml:space="preserve"> Road, </w:t>
      </w:r>
      <w:proofErr w:type="spellStart"/>
      <w:r w:rsidRPr="007A7439">
        <w:rPr>
          <w:rFonts w:ascii="Times New Roman" w:eastAsia="宋体" w:hAnsi="Times New Roman" w:cs="Times New Roman" w:hint="eastAsia"/>
          <w:color w:val="FFFFFF"/>
          <w:szCs w:val="24"/>
        </w:rPr>
        <w:t>Bei-chen</w:t>
      </w:r>
      <w:proofErr w:type="spellEnd"/>
      <w:r w:rsidRPr="007A7439">
        <w:rPr>
          <w:rFonts w:ascii="Times New Roman" w:eastAsia="宋体" w:hAnsi="Times New Roman" w:cs="Times New Roman" w:hint="eastAsia"/>
          <w:color w:val="FFFFFF"/>
          <w:szCs w:val="24"/>
        </w:rPr>
        <w:t xml:space="preserve"> District, Tianjin, China     30013</w:t>
      </w:r>
    </w:p>
    <w:sectPr w:rsidR="007A7439" w:rsidSect="007A7439">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E6D" w:rsidRDefault="00CD2E6D" w:rsidP="00B705F4">
      <w:r>
        <w:separator/>
      </w:r>
    </w:p>
  </w:endnote>
  <w:endnote w:type="continuationSeparator" w:id="0">
    <w:p w:rsidR="00CD2E6D" w:rsidRDefault="00CD2E6D" w:rsidP="00B705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E6D" w:rsidRDefault="00CD2E6D" w:rsidP="00B705F4">
      <w:r>
        <w:separator/>
      </w:r>
    </w:p>
  </w:footnote>
  <w:footnote w:type="continuationSeparator" w:id="0">
    <w:p w:rsidR="00CD2E6D" w:rsidRDefault="00CD2E6D" w:rsidP="00B705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439"/>
    <w:rsid w:val="0018538B"/>
    <w:rsid w:val="002F38D1"/>
    <w:rsid w:val="004B3D0A"/>
    <w:rsid w:val="005F7F4C"/>
    <w:rsid w:val="007A7439"/>
    <w:rsid w:val="00B705F4"/>
    <w:rsid w:val="00C71799"/>
    <w:rsid w:val="00CD2E6D"/>
    <w:rsid w:val="00CF4FFC"/>
    <w:rsid w:val="00EE0995"/>
    <w:rsid w:val="00F52F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D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A7439"/>
    <w:rPr>
      <w:sz w:val="18"/>
      <w:szCs w:val="18"/>
    </w:rPr>
  </w:style>
  <w:style w:type="character" w:customStyle="1" w:styleId="Char">
    <w:name w:val="批注框文本 Char"/>
    <w:basedOn w:val="a0"/>
    <w:link w:val="a3"/>
    <w:uiPriority w:val="99"/>
    <w:semiHidden/>
    <w:rsid w:val="007A7439"/>
    <w:rPr>
      <w:sz w:val="18"/>
      <w:szCs w:val="18"/>
    </w:rPr>
  </w:style>
  <w:style w:type="paragraph" w:styleId="a4">
    <w:name w:val="header"/>
    <w:basedOn w:val="a"/>
    <w:link w:val="Char0"/>
    <w:uiPriority w:val="99"/>
    <w:semiHidden/>
    <w:unhideWhenUsed/>
    <w:rsid w:val="00B705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705F4"/>
    <w:rPr>
      <w:sz w:val="18"/>
      <w:szCs w:val="18"/>
    </w:rPr>
  </w:style>
  <w:style w:type="paragraph" w:styleId="a5">
    <w:name w:val="footer"/>
    <w:basedOn w:val="a"/>
    <w:link w:val="Char1"/>
    <w:uiPriority w:val="99"/>
    <w:semiHidden/>
    <w:unhideWhenUsed/>
    <w:rsid w:val="00B705F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705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A7439"/>
    <w:rPr>
      <w:sz w:val="18"/>
      <w:szCs w:val="18"/>
    </w:rPr>
  </w:style>
  <w:style w:type="character" w:customStyle="1" w:styleId="Char">
    <w:name w:val="批注框文本 Char"/>
    <w:basedOn w:val="a0"/>
    <w:link w:val="a3"/>
    <w:uiPriority w:val="99"/>
    <w:semiHidden/>
    <w:rsid w:val="007A743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12D63-6217-4BE9-A025-11236CCAE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232</Words>
  <Characters>1324</Characters>
  <Application>Microsoft Office Word</Application>
  <DocSecurity>0</DocSecurity>
  <Lines>11</Lines>
  <Paragraphs>3</Paragraphs>
  <ScaleCrop>false</ScaleCrop>
  <Company>Microsoft</Company>
  <LinksUpToDate>false</LinksUpToDate>
  <CharactersWithSpaces>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5</cp:revision>
  <dcterms:created xsi:type="dcterms:W3CDTF">2019-03-21T04:41:00Z</dcterms:created>
  <dcterms:modified xsi:type="dcterms:W3CDTF">2019-03-25T04:14:00Z</dcterms:modified>
</cp:coreProperties>
</file>