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60" w:rsidRPr="00774160" w:rsidRDefault="00774160" w:rsidP="00774160">
      <w:pPr>
        <w:spacing w:line="360" w:lineRule="auto"/>
        <w:jc w:val="right"/>
        <w:rPr>
          <w:rFonts w:ascii="Times New Roman" w:eastAsia="宋体" w:hAnsi="Times New Roman" w:cs="Times New Roman"/>
          <w:szCs w:val="21"/>
        </w:rPr>
      </w:pPr>
    </w:p>
    <w:p w:rsidR="00774160" w:rsidRPr="00774160" w:rsidRDefault="00774160" w:rsidP="00774160">
      <w:pPr>
        <w:spacing w:line="360" w:lineRule="auto"/>
        <w:jc w:val="right"/>
        <w:rPr>
          <w:rFonts w:ascii="Times New Roman" w:eastAsia="宋体" w:hAnsi="Times New Roman" w:cs="Times New Roman"/>
          <w:szCs w:val="21"/>
        </w:rPr>
      </w:pPr>
    </w:p>
    <w:p w:rsidR="00774160" w:rsidRPr="00774160" w:rsidRDefault="00774160" w:rsidP="00774160">
      <w:pPr>
        <w:spacing w:line="360" w:lineRule="auto"/>
        <w:jc w:val="right"/>
        <w:rPr>
          <w:rFonts w:ascii="Times New Roman" w:eastAsia="宋体" w:hAnsi="Times New Roman" w:cs="Times New Roman"/>
          <w:szCs w:val="21"/>
        </w:rPr>
      </w:pPr>
    </w:p>
    <w:p w:rsidR="00774160" w:rsidRPr="00774160" w:rsidRDefault="00774160" w:rsidP="00774160">
      <w:pPr>
        <w:spacing w:line="360" w:lineRule="auto"/>
        <w:jc w:val="right"/>
        <w:rPr>
          <w:rFonts w:ascii="Times New Roman" w:eastAsia="宋体" w:hAnsi="Times New Roman" w:cs="Times New Roman"/>
          <w:szCs w:val="21"/>
        </w:rPr>
      </w:pPr>
    </w:p>
    <w:p w:rsidR="00774160" w:rsidRPr="00774160" w:rsidRDefault="00774160" w:rsidP="00774160">
      <w:pPr>
        <w:spacing w:line="360" w:lineRule="auto"/>
        <w:jc w:val="right"/>
        <w:rPr>
          <w:rFonts w:ascii="Times New Roman" w:eastAsia="宋体" w:hAnsi="Times New Roman" w:cs="Times New Roman"/>
          <w:szCs w:val="21"/>
        </w:rPr>
      </w:pPr>
    </w:p>
    <w:p w:rsidR="00774160" w:rsidRPr="00774160" w:rsidRDefault="00774160" w:rsidP="00774160">
      <w:pPr>
        <w:spacing w:line="360" w:lineRule="auto"/>
        <w:jc w:val="center"/>
        <w:rPr>
          <w:rFonts w:ascii="华文中宋" w:eastAsia="华文中宋" w:hAnsi="华文中宋" w:cs="Times New Roman"/>
          <w:b/>
          <w:sz w:val="44"/>
          <w:szCs w:val="44"/>
        </w:rPr>
      </w:pPr>
      <w:r w:rsidRPr="00774160">
        <w:rPr>
          <w:rFonts w:ascii="华文中宋" w:eastAsia="华文中宋" w:hAnsi="华文中宋" w:cs="Times New Roman" w:hint="eastAsia"/>
          <w:b/>
          <w:sz w:val="44"/>
          <w:szCs w:val="44"/>
        </w:rPr>
        <w:t>四、实践教学管理</w:t>
      </w: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华文中宋" w:eastAsia="华文中宋" w:hAnsi="华文中宋" w:cs="Times New Roman"/>
          <w:b/>
          <w:szCs w:val="21"/>
        </w:rPr>
      </w:pPr>
    </w:p>
    <w:p w:rsidR="00774160" w:rsidRPr="00774160" w:rsidRDefault="00774160" w:rsidP="00774160">
      <w:pPr>
        <w:spacing w:line="360" w:lineRule="auto"/>
        <w:rPr>
          <w:rFonts w:ascii="Times New Roman" w:eastAsia="宋体" w:hAnsi="Times New Roman" w:cs="Times New Roman"/>
          <w:kern w:val="0"/>
          <w:szCs w:val="24"/>
        </w:rPr>
      </w:pPr>
    </w:p>
    <w:p w:rsidR="00774160" w:rsidRPr="00774160" w:rsidRDefault="00774160" w:rsidP="00774160">
      <w:pPr>
        <w:spacing w:line="360" w:lineRule="auto"/>
        <w:jc w:val="center"/>
        <w:rPr>
          <w:rFonts w:ascii="华文中宋" w:eastAsia="华文中宋" w:hAnsi="华文中宋" w:cs="Times New Roman"/>
          <w:b/>
          <w:sz w:val="32"/>
          <w:szCs w:val="32"/>
        </w:rPr>
      </w:pPr>
      <w:r w:rsidRPr="00774160">
        <w:rPr>
          <w:rFonts w:ascii="华文中宋" w:eastAsia="华文中宋" w:hAnsi="华文中宋" w:cs="Times New Roman" w:hint="eastAsia"/>
          <w:b/>
          <w:sz w:val="32"/>
          <w:szCs w:val="32"/>
        </w:rPr>
        <w:t>天津商业大学宝德学院实验室工作规程</w:t>
      </w: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jc w:val="center"/>
        <w:rPr>
          <w:rFonts w:ascii="Times New Roman" w:eastAsia="宋体" w:hAnsi="Times New Roman" w:cs="Times New Roman"/>
          <w:sz w:val="24"/>
          <w:szCs w:val="24"/>
        </w:rPr>
      </w:pPr>
      <w:proofErr w:type="gramStart"/>
      <w:r w:rsidRPr="00774160">
        <w:rPr>
          <w:rFonts w:ascii="Times New Roman" w:eastAsia="宋体" w:hAnsi="Times New Roman" w:cs="Times New Roman" w:hint="eastAsia"/>
          <w:sz w:val="24"/>
          <w:szCs w:val="24"/>
        </w:rPr>
        <w:t>天商宝德院</w:t>
      </w:r>
      <w:proofErr w:type="gramEnd"/>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2016</w:t>
      </w:r>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71</w:t>
      </w:r>
      <w:r w:rsidRPr="00774160">
        <w:rPr>
          <w:rFonts w:ascii="Times New Roman" w:eastAsia="宋体" w:hAnsi="Times New Roman" w:cs="Times New Roman" w:hint="eastAsia"/>
          <w:sz w:val="24"/>
          <w:szCs w:val="24"/>
        </w:rPr>
        <w:t>号</w:t>
      </w: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为加强实验室建设、规范实验室管理、提高实验室工作效能，特制定本工作规程。</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第一章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总</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第一条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本规程制定的依据包括教育部《高等学校实验室工作规程》，以及天津市教育委员会的相关文件。</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本规程适用于天津商业大学宝德学院（以下简称“学院”）实验室建设与实验室教学的组织管理。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实验室工作必须认真贯彻国家的教育方针，高质量完成实验教学任务，并根据实验室目标，积极开展科学研究、生产实验与对外服务。</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第四条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实验室实行责任制管理，实验室工作人员应努力钻研业务，认真完成所担负的各项任务。各教学单位或实验中心应根据实际情况制定相应的管理制度。</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第五条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实验室建设，要从实际出发，统筹规划，合理设置。要做到仪器设备、技术队伍与科学管理协调发展，提高投资效益。</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第二章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任务</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第六条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根据学院本科教学计划承担实验教学任务。合理安排实验指导人员和实验工作人员，完成实验教学任务。</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第七条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努力提高实验教学质量。以培养学生创新思维能力和科学实验能力为宗旨，采用科学教学方法，努力提高学生发现问题、解决问题以及科研能力。</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第八条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积极开展科学实验工作。努力提高实验技术，完善技术条件和工作环境，保障高效率、高水平地完成科学实验任务。</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第九条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在保证完成教学和科研任务的前提下，积极开展社会服务和技术开发，积极开展学术、技术交流活动。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组织拟订实验室建设方案、仪器设备购置计划，完成仪器设备的管理、维修、计量及标定工作，确保仪器设备完好。发挥各方面的技术和设备潜力，积极开展实验装置的研究和试制工作。</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第十一条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严格执行实验室工作的各项规章制度，加强对实验室队伍的建设和管理，努力实现实</w:t>
      </w:r>
      <w:r w:rsidRPr="00774160">
        <w:rPr>
          <w:rFonts w:ascii="Times New Roman" w:eastAsia="宋体" w:hAnsi="Times New Roman" w:cs="Times New Roman" w:hint="eastAsia"/>
          <w:szCs w:val="21"/>
        </w:rPr>
        <w:lastRenderedPageBreak/>
        <w:t>验室管理的科学化、标准化、规范化。</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第三章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建设和体制</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第十二条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根据专业发展和基础教学需要，合理制定实验室建设规划。依据学院人力、财力、物力等情况，分期、分批做好各项建设工作。</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第十三条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实验室的设置和建设由学院统一归口管理，必须遵循立项、论证、实施、监督、竣工、验收、效益考核等“项目管理”的程序。</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第十四条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实验室依照工作任务分为本科公共教学实验室、专业教学实验中心（室）。实验室成立时应明确实验室的性质，由于任务改变而需改变实验室性质的单位，应另行申报或备案。</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第十五条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本科公共教学实验室是指以承担公共基础课或学科基础课教学为主的实验室，如计算机基础教学以及外语听力等。</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专业教学实验中心（室）是指以承担专业课和实践教学为主的实验室。</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第十六条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实验室的设置应由系向教务部提出申请，经有关部门会签后报主管院长批准成立。实验室的调整与撤消应经学校主管部门批准。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第十七条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学院实验教学管理的主要职责：</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（一）教务部负责实验室建设与仪器设备购置计划管理；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（二）资产管理部负责实验仪器设备、材料等物资的选购、维修、保管和报废等工作；</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（三）实验室所在</w:t>
      </w:r>
      <w:proofErr w:type="gramStart"/>
      <w:r w:rsidRPr="00774160">
        <w:rPr>
          <w:rFonts w:ascii="Times New Roman" w:eastAsia="宋体" w:hAnsi="Times New Roman" w:cs="Times New Roman" w:hint="eastAsia"/>
          <w:szCs w:val="21"/>
        </w:rPr>
        <w:t>系负责</w:t>
      </w:r>
      <w:proofErr w:type="gramEnd"/>
      <w:r w:rsidRPr="00774160">
        <w:rPr>
          <w:rFonts w:ascii="Times New Roman" w:eastAsia="宋体" w:hAnsi="Times New Roman" w:cs="Times New Roman" w:hint="eastAsia"/>
          <w:szCs w:val="21"/>
        </w:rPr>
        <w:t>实验中心（室）的教学运行和设备使用管理。</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第四章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实验室管理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第十八条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要严格遵守各项有关法规和制度，定期检查防火、防爆、防盗、防事故等方面安全措施的落实情况，经常开展安全教育，切实保障人身和财产安全。实验室人员在对人身有害的环境中工作，按国家有关规定，享受津贴和劳动保护待遇。</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第十九条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实验室要严格遵守国家环境保护工作的有关规定，加强工作环境和劳动保护工作，不随意排放废气、废水、废物，不污染环境。</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实验室仪器设备和材料、低值易耗品等技术物资的管理，按照学校制定的有关规章制度执行。</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第二十一条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各实验室要建立岗位责任制，要定期对实验室工作人员的工作量和业务水平进行考核。</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第二十二条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要实行科学管理、完善各项管理规章制度，提高整体综合效益。要采用计算机和网络等现代化手段，对实验室的工作、人员、物资、经费、环境状态等信息进行记录、统计和分析，及时为职能部门和上级主管部门提供实验室情况的准确数据。</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lastRenderedPageBreak/>
        <w:t>第二十三条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认真执行教育部制定的实验室评估制度和标准，并按照实验室基本条件、管理水平、整体综合效益和学校特色等方面的要求制定评估体系细则。通过评估促进学校实验室的建设、管理和改革工作，提高办学条件和水平。</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第二十四条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设主任一名。实验室主任由具有较高的思想政治素质、有较扎实的专业理论修养、较丰富的实验教学经验以及较强的组织管理能力，并取得相应专业的副教授或高级工程师资格以上人员担任。实验室主任的聘任、任免，按照学院相关人事管理制度执行。实验室实行主任负责制，实验室主任负责实验室日常的管理工作和实验室开放工作。</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第二十五条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实验室管理人员实行岗位责任制。管理人员都要爱岗敬业、钻研业务、团结协作、积极完成各项基本任务。</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第二十六条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实验教学要建立一支知识和年龄结构合理、相对稳定的实验教师队伍，要采取各种措施加强培训，以提高专业理论、技术水平和管理水平。要有计划地选派优秀教师参加实验室工作。</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第五章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附则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第二十七条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本规程由教务部负责解释。</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第二十八条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本规程</w:t>
      </w:r>
      <w:r w:rsidRPr="00774160">
        <w:rPr>
          <w:rFonts w:ascii="Times New Roman" w:eastAsia="宋体" w:hAnsi="宋体" w:cs="Times New Roman" w:hint="eastAsia"/>
          <w:szCs w:val="21"/>
        </w:rPr>
        <w:t>经</w:t>
      </w:r>
      <w:r w:rsidRPr="00774160">
        <w:rPr>
          <w:rFonts w:ascii="Times New Roman" w:eastAsia="宋体" w:hAnsi="Times New Roman" w:cs="Times New Roman"/>
          <w:szCs w:val="21"/>
        </w:rPr>
        <w:t>2016</w:t>
      </w:r>
      <w:r w:rsidRPr="00774160">
        <w:rPr>
          <w:rFonts w:ascii="Times New Roman" w:eastAsia="宋体" w:hAnsi="宋体" w:cs="Times New Roman" w:hint="eastAsia"/>
          <w:szCs w:val="21"/>
        </w:rPr>
        <w:t>年</w:t>
      </w:r>
      <w:r w:rsidRPr="00774160">
        <w:rPr>
          <w:rFonts w:ascii="Times New Roman" w:eastAsia="宋体" w:hAnsi="Times New Roman" w:cs="Times New Roman"/>
          <w:szCs w:val="21"/>
        </w:rPr>
        <w:t>12</w:t>
      </w:r>
      <w:r w:rsidRPr="00774160">
        <w:rPr>
          <w:rFonts w:ascii="Times New Roman" w:eastAsia="宋体" w:hAnsi="宋体" w:cs="Times New Roman" w:hint="eastAsia"/>
          <w:szCs w:val="21"/>
        </w:rPr>
        <w:t>月</w:t>
      </w:r>
      <w:r w:rsidRPr="00774160">
        <w:rPr>
          <w:rFonts w:ascii="Times New Roman" w:eastAsia="宋体" w:hAnsi="Times New Roman" w:cs="Times New Roman"/>
          <w:szCs w:val="21"/>
        </w:rPr>
        <w:t>14</w:t>
      </w:r>
      <w:r w:rsidRPr="00774160">
        <w:rPr>
          <w:rFonts w:ascii="Times New Roman" w:eastAsia="宋体" w:hAnsi="宋体" w:cs="Times New Roman" w:hint="eastAsia"/>
          <w:szCs w:val="21"/>
        </w:rPr>
        <w:t>日院长办公会议审定通过了文件的修订，</w:t>
      </w:r>
      <w:r w:rsidRPr="00774160">
        <w:rPr>
          <w:rFonts w:ascii="Times New Roman" w:eastAsia="宋体" w:hAnsi="Times New Roman" w:cs="Times New Roman" w:hint="eastAsia"/>
          <w:szCs w:val="21"/>
        </w:rPr>
        <w:t>自颁布之日起施行。</w:t>
      </w: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jc w:val="right"/>
        <w:rPr>
          <w:rFonts w:ascii="Times New Roman" w:eastAsia="宋体" w:hAnsi="Times New Roman" w:cs="Times New Roman"/>
          <w:szCs w:val="21"/>
        </w:rPr>
      </w:pPr>
      <w:r w:rsidRPr="00774160">
        <w:rPr>
          <w:rFonts w:ascii="Times New Roman" w:eastAsia="宋体" w:hAnsi="Times New Roman" w:cs="Times New Roman" w:hint="eastAsia"/>
          <w:szCs w:val="21"/>
        </w:rPr>
        <w:t>制定时间：</w:t>
      </w:r>
      <w:r w:rsidRPr="00774160">
        <w:rPr>
          <w:rFonts w:ascii="Times New Roman" w:eastAsia="宋体" w:hAnsi="Times New Roman" w:cs="Times New Roman"/>
          <w:szCs w:val="21"/>
        </w:rPr>
        <w:t>2013</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11</w:t>
      </w:r>
      <w:r w:rsidRPr="00774160">
        <w:rPr>
          <w:rFonts w:ascii="Times New Roman" w:eastAsia="宋体" w:hAnsi="Times New Roman" w:cs="Times New Roman" w:hint="eastAsia"/>
          <w:szCs w:val="21"/>
        </w:rPr>
        <w:t>月</w:t>
      </w:r>
    </w:p>
    <w:p w:rsidR="00774160" w:rsidRPr="00774160" w:rsidRDefault="00774160" w:rsidP="00774160">
      <w:pPr>
        <w:spacing w:line="360" w:lineRule="auto"/>
        <w:jc w:val="right"/>
        <w:rPr>
          <w:rFonts w:ascii="Times New Roman" w:eastAsia="宋体" w:hAnsi="Times New Roman" w:cs="Times New Roman"/>
          <w:sz w:val="24"/>
          <w:szCs w:val="24"/>
        </w:rPr>
      </w:pPr>
      <w:r w:rsidRPr="00774160">
        <w:rPr>
          <w:rFonts w:ascii="Times New Roman" w:eastAsia="宋体" w:hAnsi="Times New Roman" w:cs="Times New Roman" w:hint="eastAsia"/>
          <w:szCs w:val="21"/>
        </w:rPr>
        <w:t>本次修订时间：</w:t>
      </w:r>
      <w:r w:rsidRPr="00774160">
        <w:rPr>
          <w:rFonts w:ascii="Times New Roman" w:eastAsia="宋体" w:hAnsi="Times New Roman" w:cs="Times New Roman"/>
          <w:szCs w:val="21"/>
        </w:rPr>
        <w:t>2016</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12</w:t>
      </w:r>
      <w:r w:rsidRPr="00774160">
        <w:rPr>
          <w:rFonts w:ascii="Times New Roman" w:eastAsia="宋体" w:hAnsi="Times New Roman" w:cs="Times New Roman" w:hint="eastAsia"/>
          <w:szCs w:val="21"/>
        </w:rPr>
        <w:t>月</w:t>
      </w: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rPr>
          <w:rFonts w:ascii="Times New Roman" w:eastAsia="宋体" w:hAnsi="Times New Roman" w:cs="Times New Roman"/>
          <w:szCs w:val="24"/>
        </w:rPr>
      </w:pPr>
    </w:p>
    <w:p w:rsidR="00774160" w:rsidRPr="00774160" w:rsidRDefault="00774160" w:rsidP="00774160">
      <w:pPr>
        <w:spacing w:line="360" w:lineRule="auto"/>
        <w:jc w:val="center"/>
        <w:rPr>
          <w:rFonts w:ascii="华文中宋" w:eastAsia="华文中宋" w:hAnsi="华文中宋" w:cs="Times New Roman"/>
          <w:b/>
          <w:sz w:val="32"/>
          <w:szCs w:val="32"/>
        </w:rPr>
      </w:pPr>
      <w:r w:rsidRPr="00774160">
        <w:rPr>
          <w:rFonts w:ascii="华文中宋" w:eastAsia="华文中宋" w:hAnsi="华文中宋" w:cs="Times New Roman" w:hint="eastAsia"/>
          <w:b/>
          <w:sz w:val="32"/>
          <w:szCs w:val="32"/>
        </w:rPr>
        <w:t>天津商业大学宝德学院实验室教学工作规程</w:t>
      </w: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jc w:val="center"/>
        <w:rPr>
          <w:rFonts w:ascii="Times New Roman" w:eastAsia="宋体" w:hAnsi="Times New Roman" w:cs="Times New Roman"/>
          <w:sz w:val="24"/>
          <w:szCs w:val="24"/>
        </w:rPr>
      </w:pPr>
      <w:proofErr w:type="gramStart"/>
      <w:r w:rsidRPr="00774160">
        <w:rPr>
          <w:rFonts w:ascii="Times New Roman" w:eastAsia="宋体" w:hAnsi="Times New Roman" w:cs="Times New Roman" w:hint="eastAsia"/>
          <w:sz w:val="24"/>
          <w:szCs w:val="24"/>
        </w:rPr>
        <w:t>天商宝德院</w:t>
      </w:r>
      <w:proofErr w:type="gramEnd"/>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2016</w:t>
      </w:r>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72</w:t>
      </w:r>
      <w:r w:rsidRPr="00774160">
        <w:rPr>
          <w:rFonts w:ascii="Times New Roman" w:eastAsia="宋体" w:hAnsi="Times New Roman" w:cs="Times New Roman" w:hint="eastAsia"/>
          <w:sz w:val="24"/>
          <w:szCs w:val="24"/>
        </w:rPr>
        <w:t>号</w:t>
      </w: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为加强实验教学工作的科学化、规范化管理，建立良好的实验教学秩序，提高实验教学质量，特制订本规程。</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第一章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总</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第一条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本规程适用于天津商业大学宝德学院（以下简称“学院”）本科专业教学与公共教学实验室的教学工作管理，制定的依据是教育部颁布的《高等学校实验室工作规程》和学院相关教学管理文件。</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教学对构成学生合理知识、智能结构，启迪学生思维、培养学生实践动手能力和创新精神有着极其重要的作用。其主要任务是：对学生进行科学实验方法和技能的基本训练，提高学生分析、解决问题的能力，培养学生理论联系实际的学风和实事求是的科学态度，使学生获得较为完整、系统的科学实验与工程技术实践的基本训练和方法。</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实验课一般应根据教学需要与理论</w:t>
      </w:r>
      <w:proofErr w:type="gramStart"/>
      <w:r w:rsidRPr="00774160">
        <w:rPr>
          <w:rFonts w:ascii="Times New Roman" w:eastAsia="宋体" w:hAnsi="Times New Roman" w:cs="Times New Roman" w:hint="eastAsia"/>
          <w:szCs w:val="21"/>
        </w:rPr>
        <w:t>课配合</w:t>
      </w:r>
      <w:proofErr w:type="gramEnd"/>
      <w:r w:rsidRPr="00774160">
        <w:rPr>
          <w:rFonts w:ascii="Times New Roman" w:eastAsia="宋体" w:hAnsi="Times New Roman" w:cs="Times New Roman" w:hint="eastAsia"/>
          <w:szCs w:val="21"/>
        </w:rPr>
        <w:t>设置，某些学时较多（</w:t>
      </w:r>
      <w:r w:rsidRPr="00774160">
        <w:rPr>
          <w:rFonts w:ascii="Times New Roman" w:eastAsia="宋体" w:hAnsi="Times New Roman" w:cs="Times New Roman"/>
          <w:szCs w:val="21"/>
        </w:rPr>
        <w:t>24</w:t>
      </w:r>
      <w:r w:rsidRPr="00774160">
        <w:rPr>
          <w:rFonts w:ascii="Times New Roman" w:eastAsia="宋体" w:hAnsi="Times New Roman" w:cs="Times New Roman" w:hint="eastAsia"/>
          <w:szCs w:val="21"/>
        </w:rPr>
        <w:t>学时以上）、独立性较强的实验课可以单独设课。实验教学内容要充分考虑学生知识能力结构与课程教学的目的要求一致。要吸收科技发展和教学改革的最新成果，优化内容和结构，减少重复、验证性实验，增加设计性、综合性以及创新性和自主性实验内容，建立科学、先进的实验课程教学体系。</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第二章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实验教学计划</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第四条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教学计划是专业培养计划的有机组成部分，由各系制定，教务部负责审定和管理。其制定（修订）按照专业培养计划的制定原则、要求和程序同步进行。在培养计划中应对实验课程的设置、学时数的分配、教学进程等进行全面、系统、科学的安排，并将实验课名称、开课学时、学期、</w:t>
      </w:r>
      <w:proofErr w:type="gramStart"/>
      <w:r w:rsidRPr="00774160">
        <w:rPr>
          <w:rFonts w:ascii="Times New Roman" w:eastAsia="宋体" w:hAnsi="Times New Roman" w:cs="Times New Roman" w:hint="eastAsia"/>
          <w:szCs w:val="21"/>
        </w:rPr>
        <w:t>独立设</w:t>
      </w:r>
      <w:proofErr w:type="gramEnd"/>
      <w:r w:rsidRPr="00774160">
        <w:rPr>
          <w:rFonts w:ascii="Times New Roman" w:eastAsia="宋体" w:hAnsi="Times New Roman" w:cs="Times New Roman" w:hint="eastAsia"/>
          <w:szCs w:val="21"/>
        </w:rPr>
        <w:t>课的实验课的学分等单列，以便实验课程的教学组织与安排。</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第五条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课按培养计划规定的课程性质可分为公共实验、专业实验二类。各系和实验中心（室）应努力创造条件开设设计性和综合性实验课，实验中心（室）可向学生开设实验选修课和研究型实验，并为学生提供条件进行自主设计实验，实现实验课的开放式教学。</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第六条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教学计划是学校组织和实施实验教学的基础文件，应保持相对稳定，因特殊原因需要增减或调整内容、学时，应由课程所属学院或实验中心（室）提出申请，经系主管教学负责人主持论证、审查后报教务部批准实施；新开实验应由所在系组织专家论证，论证内容包括：实验与所</w:t>
      </w:r>
      <w:r w:rsidRPr="00774160">
        <w:rPr>
          <w:rFonts w:ascii="Times New Roman" w:eastAsia="宋体" w:hAnsi="Times New Roman" w:cs="Times New Roman" w:hint="eastAsia"/>
          <w:szCs w:val="21"/>
        </w:rPr>
        <w:lastRenderedPageBreak/>
        <w:t>属课程的内在关系、作用与创新性、师资状况以及仪器设备的配置情况和教学资料的完整性（含实验教学大纲、实验教材或实验指导书、实验试作记录及实验报告、考核办法等），完成论证并将材料报教务部批准后，方可列人培养计划。实验教学计划经学院教学指导委员会审定批准后必须严格执行，未经同意，不得随意更改。</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第三章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实验教学任务与实验项目</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第七条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教学任务由专业培养计划规定的实验课确定，实验室及教务部在每学期的第十六周以前下达下一学期的实验教学任务书。系和实验中心（室）应根据实验教学任务安排任课教师和实验人员，并由教务秘书负责组织填写《实验教学开课表》报教务部排课。</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第八条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各实验中心（室）和任课教师必须按实验教学计划确定的实验教学任务开出实验课，并按课表行课。实验课程的运行由所在</w:t>
      </w:r>
      <w:proofErr w:type="gramStart"/>
      <w:r w:rsidRPr="00774160">
        <w:rPr>
          <w:rFonts w:ascii="Times New Roman" w:eastAsia="宋体" w:hAnsi="Times New Roman" w:cs="Times New Roman" w:hint="eastAsia"/>
          <w:szCs w:val="21"/>
        </w:rPr>
        <w:t>系负责</w:t>
      </w:r>
      <w:proofErr w:type="gramEnd"/>
      <w:r w:rsidRPr="00774160">
        <w:rPr>
          <w:rFonts w:ascii="Times New Roman" w:eastAsia="宋体" w:hAnsi="Times New Roman" w:cs="Times New Roman" w:hint="eastAsia"/>
          <w:szCs w:val="21"/>
        </w:rPr>
        <w:t>管理，实验室及教务部负责监控。因特殊原因需要调、停、补课的，必须提出申请，经系教学主管负责人签署意见后，同时报教务部备案。</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第九条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实验中心（室）应根据实验教学任务，制定实验内容和项目，主要有：</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（一）教学实验项目的确定或更新；</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（二）教学实验项目应具备的仪器设备等硬件条件；</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（三）实验教材或实验指导书及其他教学资料；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（四）教学实验项目所需材料及经费预算。</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实验中心（室）应加大实验教学内容改革力度，在实验项目中要优化实验内容，加大综合性、设计性实验项目比重．同时应创造条件指导学生开展自主性、创新性实验活动。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第十一条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根据实验教学任务的要求，实验中心（室）要提前做好实验仪器设备和实验材料的准备工作。对拟开和新开实验应由实验指导教师预作或试作，并提供实验教学大纲、试作记录、实验报告、教材或指导书等教学资料，经实验中心（室）主任审查合格后，方能对学生开出。</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第四章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实验教学大纲及实验教材</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第十二条</w:t>
      </w:r>
      <w:r>
        <w:rPr>
          <w:rFonts w:ascii="Times New Roman" w:eastAsia="宋体" w:hAnsi="Times New Roman" w:cs="Times New Roman"/>
          <w:szCs w:val="21"/>
        </w:rPr>
        <w:t xml:space="preserve"> </w:t>
      </w:r>
      <w:proofErr w:type="gramStart"/>
      <w:r w:rsidRPr="00774160">
        <w:rPr>
          <w:rFonts w:ascii="Times New Roman" w:eastAsia="宋体" w:hAnsi="Times New Roman" w:cs="Times New Roman" w:hint="eastAsia"/>
          <w:szCs w:val="21"/>
        </w:rPr>
        <w:t>凡培养</w:t>
      </w:r>
      <w:proofErr w:type="gramEnd"/>
      <w:r w:rsidRPr="00774160">
        <w:rPr>
          <w:rFonts w:ascii="Times New Roman" w:eastAsia="宋体" w:hAnsi="Times New Roman" w:cs="Times New Roman" w:hint="eastAsia"/>
          <w:szCs w:val="21"/>
        </w:rPr>
        <w:t>计划设置的实验课程，都必须制定相应的实验教学大纲，实验教学大纲的编制应遵循科学性、可行性、先进性，整体优化原则。具体要求是：</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（一）本课程实验教学在专业人才培养中的地位作用；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（二）本课程实验教学应达到的基本要求；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（三）学生应掌握的实验技术及基本技能；</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（四）实验项目选定的原则和学时分配，明确各个实验项目应达到的目的和要求；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（五）采用的实验教材（讲义）或实验指导书；</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（六）明确实验教学质量的考核办法。</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lastRenderedPageBreak/>
        <w:t>第十三条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实验教学大纲的制订（修订）由系、实验中心（室）组织人员拟定（修订），并组织专家论证，经批准后实施。</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第十四条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课程必须要有实验教材或实验指导书。应当选用较高质量的教材或指导书；也可根据实验课程自身特点和要求组织具有丰富实验教学经验的教师和实验人员编写实验教材（讲义）或实验指导用书。实验教材的编写列入学校教材建设范围，按照教材建设有关管理办法执行。</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第五章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实验课程考核</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第十五条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实验课程都必须进行考核，成绩合格后，才能获得该课程学分。考核成绩应从学生平时实验操作、数据采集和处理、实验报告撰写及实验考试、考查等方面综合评定。</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（一）理论课程的实验部分考核成绩应按一定比例（一般不超过</w:t>
      </w:r>
      <w:r w:rsidRPr="00774160">
        <w:rPr>
          <w:rFonts w:ascii="Times New Roman" w:eastAsia="宋体" w:hAnsi="Times New Roman" w:cs="Times New Roman"/>
          <w:szCs w:val="21"/>
        </w:rPr>
        <w:t>40</w:t>
      </w:r>
      <w:r w:rsidRPr="00774160">
        <w:rPr>
          <w:rFonts w:ascii="Times New Roman" w:eastAsia="宋体" w:hAnsi="Times New Roman" w:cs="Times New Roman" w:hint="eastAsia"/>
          <w:szCs w:val="21"/>
        </w:rPr>
        <w:t>％）记人该课程的总成绩（学院或实验中心（室）可根据实验课的学时确定应占的比例）；</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w:t>
      </w:r>
      <w:proofErr w:type="gramStart"/>
      <w:r w:rsidRPr="00774160">
        <w:rPr>
          <w:rFonts w:ascii="Times New Roman" w:eastAsia="宋体" w:hAnsi="Times New Roman" w:cs="Times New Roman" w:hint="eastAsia"/>
          <w:szCs w:val="21"/>
        </w:rPr>
        <w:t>独立设</w:t>
      </w:r>
      <w:proofErr w:type="gramEnd"/>
      <w:r w:rsidRPr="00774160">
        <w:rPr>
          <w:rFonts w:ascii="Times New Roman" w:eastAsia="宋体" w:hAnsi="Times New Roman" w:cs="Times New Roman" w:hint="eastAsia"/>
          <w:szCs w:val="21"/>
        </w:rPr>
        <w:t>课的实验课应对理论知识和操作技能分别考核，综台确定成绩；</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（三）学生上实验</w:t>
      </w:r>
      <w:proofErr w:type="gramStart"/>
      <w:r w:rsidRPr="00774160">
        <w:rPr>
          <w:rFonts w:ascii="Times New Roman" w:eastAsia="宋体" w:hAnsi="Times New Roman" w:cs="Times New Roman" w:hint="eastAsia"/>
          <w:szCs w:val="21"/>
        </w:rPr>
        <w:t>课不得</w:t>
      </w:r>
      <w:proofErr w:type="gramEnd"/>
      <w:r w:rsidRPr="00774160">
        <w:rPr>
          <w:rFonts w:ascii="Times New Roman" w:eastAsia="宋体" w:hAnsi="Times New Roman" w:cs="Times New Roman" w:hint="eastAsia"/>
          <w:szCs w:val="21"/>
        </w:rPr>
        <w:t>缺课。因故未完成规定实验项目的应当补做，方能参加该课程的考核；无故缺课的学生必须书面检查，经实验中心（室）主任同意后才能补做实验。擅自缺席实验课程计划学时的三分之一及其以上者不得参加考核，未参加实验</w:t>
      </w:r>
      <w:proofErr w:type="gramStart"/>
      <w:r w:rsidRPr="00774160">
        <w:rPr>
          <w:rFonts w:ascii="Times New Roman" w:eastAsia="宋体" w:hAnsi="Times New Roman" w:cs="Times New Roman" w:hint="eastAsia"/>
          <w:szCs w:val="21"/>
        </w:rPr>
        <w:t>课考核</w:t>
      </w:r>
      <w:proofErr w:type="gramEnd"/>
      <w:r w:rsidRPr="00774160">
        <w:rPr>
          <w:rFonts w:ascii="Times New Roman" w:eastAsia="宋体" w:hAnsi="Times New Roman" w:cs="Times New Roman" w:hint="eastAsia"/>
          <w:szCs w:val="21"/>
        </w:rPr>
        <w:t>的学生，不得参加相应理论课的考试。实验考核作弊者，该课程成绩以零分计，学院将按照学生违纪处理的有关规定，给予纪律处分。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第十六条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实验课不及格者应重修，并按重修课程的规定收取</w:t>
      </w:r>
      <w:proofErr w:type="gramStart"/>
      <w:r w:rsidRPr="00774160">
        <w:rPr>
          <w:rFonts w:ascii="Times New Roman" w:eastAsia="宋体" w:hAnsi="Times New Roman" w:cs="Times New Roman" w:hint="eastAsia"/>
          <w:szCs w:val="21"/>
        </w:rPr>
        <w:t>重修费</w:t>
      </w:r>
      <w:proofErr w:type="gramEnd"/>
      <w:r w:rsidRPr="00774160">
        <w:rPr>
          <w:rFonts w:ascii="Times New Roman" w:eastAsia="宋体" w:hAnsi="Times New Roman" w:cs="Times New Roman" w:hint="eastAsia"/>
          <w:szCs w:val="21"/>
        </w:rPr>
        <w:t>和实验材料费。</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第十七条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学生经</w:t>
      </w:r>
      <w:proofErr w:type="gramStart"/>
      <w:r w:rsidRPr="00774160">
        <w:rPr>
          <w:rFonts w:ascii="Times New Roman" w:eastAsia="宋体" w:hAnsi="Times New Roman" w:cs="Times New Roman" w:hint="eastAsia"/>
          <w:szCs w:val="21"/>
        </w:rPr>
        <w:t>系同意免听</w:t>
      </w:r>
      <w:proofErr w:type="gramEnd"/>
      <w:r w:rsidRPr="00774160">
        <w:rPr>
          <w:rFonts w:ascii="Times New Roman" w:eastAsia="宋体" w:hAnsi="Times New Roman" w:cs="Times New Roman" w:hint="eastAsia"/>
          <w:szCs w:val="21"/>
        </w:rPr>
        <w:t>的理论课，其实验部分不得免做；</w:t>
      </w:r>
      <w:proofErr w:type="gramStart"/>
      <w:r w:rsidRPr="00774160">
        <w:rPr>
          <w:rFonts w:ascii="Times New Roman" w:eastAsia="宋体" w:hAnsi="Times New Roman" w:cs="Times New Roman" w:hint="eastAsia"/>
          <w:szCs w:val="21"/>
        </w:rPr>
        <w:t>独立设</w:t>
      </w:r>
      <w:proofErr w:type="gramEnd"/>
      <w:r w:rsidRPr="00774160">
        <w:rPr>
          <w:rFonts w:ascii="Times New Roman" w:eastAsia="宋体" w:hAnsi="Times New Roman" w:cs="Times New Roman" w:hint="eastAsia"/>
          <w:szCs w:val="21"/>
        </w:rPr>
        <w:t>课的实验课程和其他实践性课程学生不得申请免修或免听。</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第十八条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实验课程考核成绩（非</w:t>
      </w:r>
      <w:proofErr w:type="gramStart"/>
      <w:r w:rsidRPr="00774160">
        <w:rPr>
          <w:rFonts w:ascii="Times New Roman" w:eastAsia="宋体" w:hAnsi="Times New Roman" w:cs="Times New Roman" w:hint="eastAsia"/>
          <w:szCs w:val="21"/>
        </w:rPr>
        <w:t>独立设</w:t>
      </w:r>
      <w:proofErr w:type="gramEnd"/>
      <w:r w:rsidRPr="00774160">
        <w:rPr>
          <w:rFonts w:ascii="Times New Roman" w:eastAsia="宋体" w:hAnsi="Times New Roman" w:cs="Times New Roman" w:hint="eastAsia"/>
          <w:szCs w:val="21"/>
        </w:rPr>
        <w:t>课的实验课程考核成绩应按比例计人课程的总成绩后）由任课教师登记人册，交学院教务干部报教务处进行成绩登录并纳入学生学籍管理系统进行管理。</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第六章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对实验指导教师（含实验管理人员）的要求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第十九条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实验指导教师（含管理人员）要认真履行岗位职责，努力贯彻执行党的教育方针，以求实、严谨的和实验室的各项工作。要为人师表，做好教书育人，管理育人，服务育人工作。</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指导教师和实验管理人员在开课前应认真做好仪器设备、工具、材料等准备工作。要按教学大纲要求认真备课，在实验教学过程中做好预习、实验、实验报告、讲评等环节工作，切实加强对学生基本实验方法和实验技能的训练，培养学生综合实践能力。</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Times New Roman" w:eastAsia="宋体" w:hAnsi="Times New Roman" w:cs="Times New Roman" w:hint="eastAsia"/>
          <w:szCs w:val="21"/>
        </w:rPr>
        <w:t>实验教师每次完成实验教学课程后，要认真填写《</w:t>
      </w:r>
      <w:r w:rsidRPr="00774160">
        <w:rPr>
          <w:rFonts w:ascii="宋体" w:eastAsia="宋体" w:hAnsi="宋体" w:cs="Times New Roman" w:hint="eastAsia"/>
          <w:szCs w:val="21"/>
        </w:rPr>
        <w:t>天津商业大学宝德学院教师实验教学日志</w:t>
      </w:r>
      <w:r w:rsidRPr="00774160">
        <w:rPr>
          <w:rFonts w:ascii="Times New Roman" w:eastAsia="宋体" w:hAnsi="Times New Roman" w:cs="Times New Roman" w:hint="eastAsia"/>
          <w:szCs w:val="21"/>
        </w:rPr>
        <w:t>》；实验室管理人员要认真填写《</w:t>
      </w:r>
      <w:r w:rsidRPr="00774160">
        <w:rPr>
          <w:rFonts w:ascii="宋体" w:eastAsia="宋体" w:hAnsi="宋体" w:cs="Times New Roman" w:hint="eastAsia"/>
          <w:szCs w:val="21"/>
        </w:rPr>
        <w:t>天津商业大学宝德学院实验室日常运行管理记录</w:t>
      </w:r>
      <w:r w:rsidRPr="00774160">
        <w:rPr>
          <w:rFonts w:ascii="Times New Roman" w:eastAsia="宋体" w:hAnsi="Times New Roman" w:cs="Times New Roman" w:hint="eastAsia"/>
          <w:szCs w:val="21"/>
        </w:rPr>
        <w:t>》，上述档案要与学生的实验报告一起存档在开课实验室内，以备检查。</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第二十一条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首次上岗的实验指导教师必须试讲、试作实验，提供讲稿、试作记录和实验报告等</w:t>
      </w:r>
      <w:r w:rsidRPr="00774160">
        <w:rPr>
          <w:rFonts w:ascii="Times New Roman" w:eastAsia="宋体" w:hAnsi="Times New Roman" w:cs="Times New Roman" w:hint="eastAsia"/>
          <w:szCs w:val="21"/>
        </w:rPr>
        <w:lastRenderedPageBreak/>
        <w:t>材料，经系、实验室负责人组织审查认可后，方可独立指导实验。</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第二十二条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实验指导教师要严格执行实验室管理的各项规章制度、严格要求学生遵守纪律和安全操作规程。做好对学生上课的考勤记录，认真批改实验报告，严格考核、合理评定学生成绩。</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第二十三条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实验指导教师要积极开展实验教学研究工作，要努力应用现代新科技改进教学方法，更新实验教学内容，加强实验学术、技术的交流，不断提高自身业务技能、学术水平和实验教学质量。</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第七章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对学生的要求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第二十四条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学生上实验课应提前预习，按时上课，不得迟到、早退或缺课。应遵守实验室各项规章制度，尊重指导教师，服从安排，自觉维护实验教学秩序。</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第二十五条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学生在实验中应独立完成规定的实验内容，认真做好实验记录，完成实验报告，不得弄虚作假，不得抄袭他人的实验记录和实验报告。要爱护实验室仪器设备和公物，自觉维护实验室环境和清洁卫生。</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第二十六条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学院鼓励和支持学生根据自己的兴趣、特长、爱好，在有条件的实验室开展自主性、创新性实验活动。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第二十七条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学生应严格遵守实验室安全操作规程。违反操作规程或不听从教师指导造成对他人或自身的伤害，由本人承担责任；造成仪器、工具、元器件损坏的应按有关规定进行赔偿，并视其情节给予处分。</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第八章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实验教学管理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第二十八条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教务部负责审查各系（部）实验教学计划，教务部与各系（部）负责检查、督促其执行和实施；并对各实验室实验教学秩序、教学质量进行检查与督促；对实验教学中发现的问题，各系（部）、实验室要限期整改，对教学事故要按学院有关规定进行通报批评，直至纪律、行政处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第二十九条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实验室工作和实验教学情况作为教学工作的重要内容，纳入学院对系（部）、实验室的年度考评，其业绩直接与教学评优和效益挂钩。</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第三十条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系（部）、实验室的负责人要加强对实验教学工作的管理，建立健全管理制度，定期检查制度执行情况。要建立岗位责任制，做好实验仪器设备、实验材料、家具及其他物品的管理工作。对实验仪器设备要进行认真维护，及时维修，确保仪器设备的完好。要严格实验经费管理、合理开支，认真进行实验成本核算，做到</w:t>
      </w:r>
      <w:proofErr w:type="gramStart"/>
      <w:r w:rsidRPr="00774160">
        <w:rPr>
          <w:rFonts w:ascii="Times New Roman" w:eastAsia="宋体" w:hAnsi="Times New Roman" w:cs="Times New Roman" w:hint="eastAsia"/>
          <w:szCs w:val="21"/>
        </w:rPr>
        <w:t>帐目</w:t>
      </w:r>
      <w:proofErr w:type="gramEnd"/>
      <w:r w:rsidRPr="00774160">
        <w:rPr>
          <w:rFonts w:ascii="Times New Roman" w:eastAsia="宋体" w:hAnsi="Times New Roman" w:cs="Times New Roman" w:hint="eastAsia"/>
          <w:szCs w:val="21"/>
        </w:rPr>
        <w:t>清楚、手续完备。要厉行节约、杜绝浪费。</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第三十一条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学院各系（部）、实验室要加强对实验教学质量的管理与监控，从实验教学的各个环节人手，做好计划、项目、教材，建设、制度、管理等基础工作。认真进行实验教学的检查分析，及时发现和解决出现的问题，以保证良好的实验教学秩序，不断提高实验教学质量。</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lastRenderedPageBreak/>
        <w:t>第三十二条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各系（部）要认真做好实验教学有关统计报表工作，上报的数据资料必须真实、可靠。要按照学院实验室信息收集和档案管理的有关制度，指派专人负责实验教学文档资料、数据信息的收集与整理，立卷归档，妥善保管。</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第三十三条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系（部）教学秘书应协助系领导和实验室主任做好实验教学的管理工作，负责处理实验教学日常事务性工作。</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第九章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实验课程建设与研究</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第三十四条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实验课程的建设应立足于实验课程内容体系的改革与创新，构建学生合理的知识能力结构，在掌握科学实验方法和技能的基础上，突出综合运用知识分析、解决问题的能力和创新思维的培养，达到人才</w:t>
      </w:r>
      <w:proofErr w:type="gramStart"/>
      <w:r w:rsidRPr="00774160">
        <w:rPr>
          <w:rFonts w:ascii="Times New Roman" w:eastAsia="宋体" w:hAnsi="Times New Roman" w:cs="Times New Roman" w:hint="eastAsia"/>
          <w:szCs w:val="21"/>
        </w:rPr>
        <w:t>培养总</w:t>
      </w:r>
      <w:proofErr w:type="gramEnd"/>
      <w:r w:rsidRPr="00774160">
        <w:rPr>
          <w:rFonts w:ascii="Times New Roman" w:eastAsia="宋体" w:hAnsi="Times New Roman" w:cs="Times New Roman" w:hint="eastAsia"/>
          <w:szCs w:val="21"/>
        </w:rPr>
        <w:t>目标的要求。实验课程建设应包含以下内容：</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（一）实验课程教学内容与结构体系的改革与创新；</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（二）实验项目的设置与更新；</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（三）实验教学大纲的编制：</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（四）实验教材或实验指导书的编写；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（五）实验教学方法与手段的改革与创新；</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（六）实验课程教学质量的监控与考核；</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（七）实验仪器设备等硬件设施的建设。</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实验课程建设纳人学院课程建设范围，并按课程建设管理办法执行。</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第三十五条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各系（部）要重视和开展实验教学研究工作，对实验课程内容体系、实验教学模式、实验教学法、实验室管理及运行机制、教学实验仪器设备的研制与开发等进行研究和探索。</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Times New Roman" w:cs="Times New Roman" w:hint="eastAsia"/>
          <w:b/>
          <w:szCs w:val="21"/>
        </w:rPr>
        <w:t>第十章</w:t>
      </w:r>
      <w:r w:rsidRPr="00774160">
        <w:rPr>
          <w:rFonts w:ascii="Times New Roman" w:eastAsia="宋体" w:hAnsi="Times New Roman" w:cs="Times New Roman"/>
          <w:b/>
          <w:szCs w:val="21"/>
        </w:rPr>
        <w:t xml:space="preserve"> </w:t>
      </w:r>
      <w:r w:rsidRPr="00774160">
        <w:rPr>
          <w:rFonts w:ascii="Times New Roman" w:eastAsia="宋体" w:hAnsi="Times New Roman" w:cs="Times New Roman" w:hint="eastAsia"/>
          <w:b/>
          <w:szCs w:val="21"/>
        </w:rPr>
        <w:t>附则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第三十六条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实验教学经费划拨与使用按学院有关规定执行。</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第三十七条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本规程由教务部负责解释。</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第三十八条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本规程</w:t>
      </w:r>
      <w:r w:rsidRPr="00774160">
        <w:rPr>
          <w:rFonts w:ascii="Times New Roman" w:eastAsia="宋体" w:hAnsi="宋体" w:cs="Times New Roman" w:hint="eastAsia"/>
          <w:szCs w:val="21"/>
        </w:rPr>
        <w:t>经</w:t>
      </w:r>
      <w:r w:rsidRPr="00774160">
        <w:rPr>
          <w:rFonts w:ascii="Times New Roman" w:eastAsia="宋体" w:hAnsi="Times New Roman" w:cs="Times New Roman"/>
          <w:szCs w:val="21"/>
        </w:rPr>
        <w:t>2016</w:t>
      </w:r>
      <w:r w:rsidRPr="00774160">
        <w:rPr>
          <w:rFonts w:ascii="Times New Roman" w:eastAsia="宋体" w:hAnsi="宋体" w:cs="Times New Roman" w:hint="eastAsia"/>
          <w:szCs w:val="21"/>
        </w:rPr>
        <w:t>年</w:t>
      </w:r>
      <w:r w:rsidRPr="00774160">
        <w:rPr>
          <w:rFonts w:ascii="Times New Roman" w:eastAsia="宋体" w:hAnsi="Times New Roman" w:cs="Times New Roman"/>
          <w:szCs w:val="21"/>
        </w:rPr>
        <w:t>12</w:t>
      </w:r>
      <w:r w:rsidRPr="00774160">
        <w:rPr>
          <w:rFonts w:ascii="Times New Roman" w:eastAsia="宋体" w:hAnsi="宋体" w:cs="Times New Roman" w:hint="eastAsia"/>
          <w:szCs w:val="21"/>
        </w:rPr>
        <w:t>月</w:t>
      </w:r>
      <w:r w:rsidRPr="00774160">
        <w:rPr>
          <w:rFonts w:ascii="Times New Roman" w:eastAsia="宋体" w:hAnsi="Times New Roman" w:cs="Times New Roman"/>
          <w:szCs w:val="21"/>
        </w:rPr>
        <w:t>14</w:t>
      </w:r>
      <w:r w:rsidRPr="00774160">
        <w:rPr>
          <w:rFonts w:ascii="Times New Roman" w:eastAsia="宋体" w:hAnsi="宋体" w:cs="Times New Roman" w:hint="eastAsia"/>
          <w:szCs w:val="21"/>
        </w:rPr>
        <w:t>日院长办公会议审定通过，</w:t>
      </w:r>
      <w:r w:rsidRPr="00774160">
        <w:rPr>
          <w:rFonts w:ascii="Times New Roman" w:eastAsia="宋体" w:hAnsi="Times New Roman" w:cs="Times New Roman" w:hint="eastAsia"/>
          <w:szCs w:val="21"/>
        </w:rPr>
        <w:t>自颁布之日起施行。</w:t>
      </w: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jc w:val="right"/>
        <w:rPr>
          <w:rFonts w:ascii="Times New Roman" w:eastAsia="仿宋" w:hAnsi="仿宋" w:cs="Times New Roman"/>
          <w:color w:val="000000"/>
          <w:kern w:val="0"/>
          <w:sz w:val="24"/>
          <w:szCs w:val="24"/>
        </w:rPr>
      </w:pPr>
      <w:r w:rsidRPr="00774160">
        <w:rPr>
          <w:rFonts w:ascii="Times New Roman" w:eastAsia="宋体" w:hAnsi="Times New Roman" w:cs="Times New Roman" w:hint="eastAsia"/>
          <w:szCs w:val="21"/>
        </w:rPr>
        <w:t>制定时间：</w:t>
      </w:r>
      <w:r w:rsidRPr="00774160">
        <w:rPr>
          <w:rFonts w:ascii="Times New Roman" w:eastAsia="宋体" w:hAnsi="Times New Roman" w:cs="Times New Roman"/>
          <w:szCs w:val="21"/>
        </w:rPr>
        <w:t>2016</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12</w:t>
      </w:r>
      <w:r w:rsidRPr="00774160">
        <w:rPr>
          <w:rFonts w:ascii="Times New Roman" w:eastAsia="宋体" w:hAnsi="Times New Roman" w:cs="Times New Roman" w:hint="eastAsia"/>
          <w:szCs w:val="21"/>
        </w:rPr>
        <w:t>月</w:t>
      </w: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jc w:val="center"/>
        <w:rPr>
          <w:rFonts w:ascii="华文中宋" w:eastAsia="华文中宋" w:hAnsi="华文中宋" w:cs="Times New Roman"/>
          <w:b/>
          <w:sz w:val="32"/>
          <w:szCs w:val="32"/>
        </w:rPr>
      </w:pPr>
      <w:r w:rsidRPr="00774160">
        <w:rPr>
          <w:rFonts w:ascii="华文中宋" w:eastAsia="华文中宋" w:hAnsi="华文中宋" w:cs="Times New Roman" w:hint="eastAsia"/>
          <w:b/>
          <w:sz w:val="32"/>
          <w:szCs w:val="32"/>
        </w:rPr>
        <w:t>天津商业大学宝德学院学生实验守则</w:t>
      </w: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jc w:val="center"/>
        <w:rPr>
          <w:rFonts w:ascii="Times New Roman" w:eastAsia="宋体" w:hAnsi="Times New Roman" w:cs="Times New Roman"/>
          <w:sz w:val="24"/>
          <w:szCs w:val="24"/>
        </w:rPr>
      </w:pPr>
      <w:proofErr w:type="gramStart"/>
      <w:r w:rsidRPr="00774160">
        <w:rPr>
          <w:rFonts w:ascii="Times New Roman" w:eastAsia="宋体" w:hAnsi="Times New Roman" w:cs="Times New Roman" w:hint="eastAsia"/>
          <w:sz w:val="24"/>
          <w:szCs w:val="24"/>
        </w:rPr>
        <w:t>天商宝德院</w:t>
      </w:r>
      <w:proofErr w:type="gramEnd"/>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2016</w:t>
      </w:r>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73</w:t>
      </w:r>
      <w:r w:rsidRPr="00774160">
        <w:rPr>
          <w:rFonts w:ascii="Times New Roman" w:eastAsia="宋体" w:hAnsi="Times New Roman" w:cs="Times New Roman" w:hint="eastAsia"/>
          <w:sz w:val="24"/>
          <w:szCs w:val="24"/>
        </w:rPr>
        <w:t>号</w:t>
      </w: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第一条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实验室是实验教学和科学研究的重要场所，进入实验室的学生，均有责任和义务熟悉并遵守实验室各项规章制度，自觉维护实验室良好环境，保证公共设施与人身财产安全。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进入实验室工作前必须参加学院组织的各类安全培训，通过实验室安全准入考试，掌握各类应急事故的处理方法。</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进入实验室要做好必要的个人防护。特别注意危险化学品、易燃易爆、辐射、生物危害、特种设备、机械传动、高温高压等对人体的伤害。</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第四条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保持实验室内安静、整洁、卫生，保持安全通道畅通。实验室内不得吸烟、饮食，不得使用手机。</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第五条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实验前应做好预习准备工作，了解实验所涉及试剂的理化性质，熟悉仪器设备的性能及操作规程，做好安全防范工作。</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第六条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实验时应按照培训规范进行实验操作，不得擅自离岗，要密切关注实验进展情况。</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第七条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实验时涉及有毒、易燃易爆、易产生严重异味或易污染环境的操作应在专用设备内进行。注意水、电、气的使用安全。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第八条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实验中应严格按仪器设备使用规程操作。未按使用规程操作导致仪器设备损坏的，按学院仪器设备损坏丢失赔偿相关规定处理。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第九条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任何人不得单独在实验室进行实验。严禁将实验室内任何物品私自带出实验室。实验中发生异常情况，应及时向指导教师报告并及时进行安全处理。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第十条</w:t>
      </w:r>
      <w:r>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实验结束后，最后一个离开实验室的人员必须检查并关闭整个实验室的水、电、气、门窗。</w:t>
      </w:r>
    </w:p>
    <w:p w:rsidR="00774160" w:rsidRPr="00774160" w:rsidRDefault="00774160" w:rsidP="00774160">
      <w:pPr>
        <w:rPr>
          <w:rFonts w:ascii="Times New Roman" w:eastAsia="宋体" w:hAnsi="Times New Roman" w:cs="Times New Roman"/>
          <w:szCs w:val="21"/>
        </w:rPr>
      </w:pPr>
    </w:p>
    <w:p w:rsidR="00774160" w:rsidRPr="00774160" w:rsidRDefault="00774160" w:rsidP="00774160">
      <w:pPr>
        <w:spacing w:line="360" w:lineRule="auto"/>
        <w:jc w:val="right"/>
        <w:rPr>
          <w:rFonts w:ascii="Times New Roman" w:eastAsia="宋体" w:hAnsi="Times New Roman" w:cs="Times New Roman"/>
          <w:szCs w:val="21"/>
        </w:rPr>
      </w:pPr>
    </w:p>
    <w:p w:rsidR="00774160" w:rsidRPr="00774160" w:rsidRDefault="00774160" w:rsidP="00774160">
      <w:pPr>
        <w:spacing w:line="360" w:lineRule="auto"/>
        <w:jc w:val="right"/>
        <w:rPr>
          <w:rFonts w:ascii="Times New Roman" w:eastAsia="宋体" w:hAnsi="Times New Roman" w:cs="Times New Roman"/>
          <w:szCs w:val="21"/>
        </w:rPr>
      </w:pPr>
      <w:r w:rsidRPr="00774160">
        <w:rPr>
          <w:rFonts w:ascii="Times New Roman" w:eastAsia="宋体" w:hAnsi="Times New Roman" w:cs="Times New Roman" w:hint="eastAsia"/>
          <w:szCs w:val="21"/>
        </w:rPr>
        <w:t>制定时间：</w:t>
      </w:r>
      <w:r w:rsidRPr="00774160">
        <w:rPr>
          <w:rFonts w:ascii="Times New Roman" w:eastAsia="宋体" w:hAnsi="Times New Roman" w:cs="Times New Roman"/>
          <w:szCs w:val="21"/>
        </w:rPr>
        <w:t>2013</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9</w:t>
      </w:r>
      <w:r w:rsidRPr="00774160">
        <w:rPr>
          <w:rFonts w:ascii="Times New Roman" w:eastAsia="宋体" w:hAnsi="Times New Roman" w:cs="Times New Roman" w:hint="eastAsia"/>
          <w:szCs w:val="21"/>
        </w:rPr>
        <w:t>月</w:t>
      </w:r>
    </w:p>
    <w:p w:rsidR="00774160" w:rsidRPr="00774160" w:rsidRDefault="00774160" w:rsidP="00774160">
      <w:pPr>
        <w:spacing w:line="360" w:lineRule="auto"/>
        <w:jc w:val="right"/>
        <w:rPr>
          <w:rFonts w:ascii="Times New Roman" w:eastAsia="宋体" w:hAnsi="Times New Roman" w:cs="Times New Roman"/>
          <w:sz w:val="24"/>
          <w:szCs w:val="24"/>
        </w:rPr>
      </w:pPr>
      <w:r w:rsidRPr="00774160">
        <w:rPr>
          <w:rFonts w:ascii="Times New Roman" w:eastAsia="宋体" w:hAnsi="Times New Roman" w:cs="Times New Roman" w:hint="eastAsia"/>
          <w:szCs w:val="21"/>
        </w:rPr>
        <w:t>本次修订时间：</w:t>
      </w:r>
      <w:r w:rsidRPr="00774160">
        <w:rPr>
          <w:rFonts w:ascii="Times New Roman" w:eastAsia="宋体" w:hAnsi="Times New Roman" w:cs="Times New Roman"/>
          <w:szCs w:val="21"/>
        </w:rPr>
        <w:t>2016</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12</w:t>
      </w:r>
      <w:r w:rsidRPr="00774160">
        <w:rPr>
          <w:rFonts w:ascii="Times New Roman" w:eastAsia="宋体" w:hAnsi="Times New Roman" w:cs="Times New Roman" w:hint="eastAsia"/>
          <w:szCs w:val="21"/>
        </w:rPr>
        <w:t>月</w:t>
      </w: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rPr>
          <w:rFonts w:ascii="Times New Roman" w:eastAsia="宋体" w:hAnsi="Times New Roman" w:cs="Times New Roman"/>
          <w:szCs w:val="24"/>
        </w:rPr>
      </w:pPr>
    </w:p>
    <w:p w:rsidR="00774160" w:rsidRPr="00774160" w:rsidRDefault="00774160" w:rsidP="00774160">
      <w:pPr>
        <w:spacing w:line="360" w:lineRule="auto"/>
        <w:jc w:val="center"/>
        <w:rPr>
          <w:rFonts w:ascii="华文中宋" w:eastAsia="华文中宋" w:hAnsi="华文中宋" w:cs="Times New Roman"/>
          <w:b/>
          <w:sz w:val="32"/>
          <w:szCs w:val="32"/>
        </w:rPr>
      </w:pPr>
      <w:r w:rsidRPr="00774160">
        <w:rPr>
          <w:rFonts w:ascii="华文中宋" w:eastAsia="华文中宋" w:hAnsi="华文中宋" w:cs="Times New Roman" w:hint="eastAsia"/>
          <w:b/>
          <w:sz w:val="32"/>
          <w:szCs w:val="32"/>
        </w:rPr>
        <w:t>天津商业大学宝德学院实验室档案及信息管理实施细则</w:t>
      </w: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为加强我校实验室工作档案的建设和管理，使实验室的各种信息能及时、准确的收集整理与上报，促进实验室管理工作的规范化，特制订本细则。</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第一条</w:t>
      </w:r>
      <w:r w:rsidRPr="00774160">
        <w:rPr>
          <w:rFonts w:ascii="宋体" w:eastAsia="宋体" w:hAnsi="宋体" w:cs="Times New Roman"/>
          <w:szCs w:val="21"/>
        </w:rPr>
        <w:t xml:space="preserve"> </w:t>
      </w:r>
      <w:r w:rsidRPr="00774160">
        <w:rPr>
          <w:rFonts w:ascii="宋体" w:eastAsia="宋体" w:hAnsi="宋体" w:cs="Times New Roman" w:hint="eastAsia"/>
          <w:szCs w:val="21"/>
        </w:rPr>
        <w:t>实验室工作档案内容</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实验室工作档案可分成实验室档案、实验教学档案、实验设备档案等几类。</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第二条</w:t>
      </w:r>
      <w:r w:rsidRPr="00774160">
        <w:rPr>
          <w:rFonts w:ascii="宋体" w:eastAsia="宋体" w:hAnsi="宋体" w:cs="Times New Roman"/>
          <w:szCs w:val="21"/>
        </w:rPr>
        <w:t xml:space="preserve"> </w:t>
      </w:r>
      <w:r w:rsidRPr="00774160">
        <w:rPr>
          <w:rFonts w:ascii="宋体" w:eastAsia="宋体" w:hAnsi="宋体" w:cs="Times New Roman" w:hint="eastAsia"/>
          <w:szCs w:val="21"/>
        </w:rPr>
        <w:t>实验室档案管理</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（一）实验室基本情况包括实验室名称、面积、建立时间、主要仪器设备及设备值；</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（二）实验室管理规章制度；</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（三）实验室发展规划及建设项目申请表；</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（四）历届实验室主任，实验室工作人员的基本情况（包括实验室专职管理人员的学历及工作简历、职称、具体分工）及其变动情况；</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（五）年度工作计划及总结；</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（六）实验室相关经费使用情况；</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（七）承担科研项目和社会服务项目及完成任务情况，教学、科研、技术开发、研究成果（包括论文、专著、专利及获奖情况）；</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（八）实验室安全检查记录；</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（九）每年实验室上报各种统计数字底稿。</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第三条</w:t>
      </w:r>
      <w:r w:rsidRPr="00774160">
        <w:rPr>
          <w:rFonts w:ascii="宋体" w:eastAsia="宋体" w:hAnsi="宋体" w:cs="Times New Roman"/>
          <w:szCs w:val="21"/>
        </w:rPr>
        <w:t xml:space="preserve"> </w:t>
      </w:r>
      <w:r w:rsidRPr="00774160">
        <w:rPr>
          <w:rFonts w:ascii="宋体" w:eastAsia="宋体" w:hAnsi="宋体" w:cs="Times New Roman" w:hint="eastAsia"/>
          <w:szCs w:val="21"/>
        </w:rPr>
        <w:t>实验教学档案管理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宋体" w:eastAsia="宋体" w:hAnsi="宋体" w:cs="Times New Roman" w:hint="eastAsia"/>
          <w:szCs w:val="21"/>
        </w:rPr>
        <w:t>（一）</w:t>
      </w:r>
      <w:r w:rsidRPr="00774160">
        <w:rPr>
          <w:rFonts w:ascii="Times New Roman" w:eastAsia="宋体" w:hAnsi="Times New Roman" w:cs="Times New Roman" w:hint="eastAsia"/>
          <w:szCs w:val="21"/>
        </w:rPr>
        <w:t>天津商业大学宝德学院实验教学开课计划表</w:t>
      </w:r>
      <w:r w:rsidRPr="00774160">
        <w:rPr>
          <w:rFonts w:ascii="Times New Roman" w:eastAsia="宋体" w:hAnsi="宋体" w:cs="Times New Roman" w:hint="eastAsia"/>
          <w:szCs w:val="21"/>
        </w:rPr>
        <w:t>；</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（二）各学期实验课表；</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（三）实验教学大纲及实验讲义、实验教材；</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（四）实验项目卡片；</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（五）</w:t>
      </w:r>
      <w:r w:rsidRPr="00774160">
        <w:rPr>
          <w:rFonts w:ascii="Times New Roman" w:eastAsia="宋体" w:hAnsi="Times New Roman" w:cs="Times New Roman" w:hint="eastAsia"/>
          <w:szCs w:val="21"/>
        </w:rPr>
        <w:t>天津商业大学宝德学院实验课程授课计划，天津商业大学宝德学院教师实验教学日志；</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（六）</w:t>
      </w:r>
      <w:r w:rsidRPr="00774160">
        <w:rPr>
          <w:rFonts w:ascii="Times New Roman" w:eastAsia="宋体" w:hAnsi="Times New Roman" w:cs="Times New Roman" w:hint="eastAsia"/>
          <w:szCs w:val="21"/>
        </w:rPr>
        <w:t>天津商业大学宝德学院实验室日常运行管理记录</w:t>
      </w:r>
      <w:r w:rsidRPr="00774160">
        <w:rPr>
          <w:rFonts w:ascii="宋体" w:eastAsia="宋体" w:hAnsi="宋体" w:cs="Times New Roman" w:hint="eastAsia"/>
          <w:szCs w:val="21"/>
        </w:rPr>
        <w:t>；</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（七）</w:t>
      </w:r>
      <w:r w:rsidRPr="00774160">
        <w:rPr>
          <w:rFonts w:ascii="Times New Roman" w:eastAsia="宋体" w:hAnsi="Times New Roman" w:cs="Times New Roman" w:hint="eastAsia"/>
          <w:szCs w:val="21"/>
        </w:rPr>
        <w:t>天津商业大学宝德学院实验报告</w:t>
      </w:r>
      <w:r w:rsidRPr="00774160">
        <w:rPr>
          <w:rFonts w:ascii="宋体" w:eastAsia="宋体" w:hAnsi="宋体" w:cs="Times New Roman" w:hint="eastAsia"/>
          <w:szCs w:val="21"/>
        </w:rPr>
        <w:t>；</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（八）</w:t>
      </w:r>
      <w:r w:rsidRPr="00774160">
        <w:rPr>
          <w:rFonts w:ascii="Times New Roman" w:eastAsia="宋体" w:hAnsi="Times New Roman" w:cs="Times New Roman" w:hint="eastAsia"/>
          <w:szCs w:val="21"/>
        </w:rPr>
        <w:t>天津商业大学宝德学院实验室开放使用申请表。</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第四条</w:t>
      </w:r>
      <w:r w:rsidRPr="00774160">
        <w:rPr>
          <w:rFonts w:ascii="宋体" w:eastAsia="宋体" w:hAnsi="宋体" w:cs="Times New Roman"/>
          <w:szCs w:val="21"/>
        </w:rPr>
        <w:t xml:space="preserve"> </w:t>
      </w:r>
      <w:r w:rsidRPr="00774160">
        <w:rPr>
          <w:rFonts w:ascii="宋体" w:eastAsia="宋体" w:hAnsi="宋体" w:cs="Times New Roman" w:hint="eastAsia"/>
          <w:szCs w:val="21"/>
        </w:rPr>
        <w:t>仪器设备档案管理</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lastRenderedPageBreak/>
        <w:t xml:space="preserve">    </w:t>
      </w:r>
      <w:r w:rsidRPr="00774160">
        <w:rPr>
          <w:rFonts w:ascii="宋体" w:eastAsia="宋体" w:hAnsi="宋体" w:cs="Times New Roman" w:hint="eastAsia"/>
          <w:szCs w:val="21"/>
        </w:rPr>
        <w:t>（一）仪器设备固定资产（单价</w:t>
      </w:r>
      <w:r w:rsidRPr="00774160">
        <w:rPr>
          <w:rFonts w:ascii="Times New Roman" w:eastAsia="宋体" w:hAnsi="Times New Roman" w:cs="Times New Roman"/>
          <w:szCs w:val="21"/>
        </w:rPr>
        <w:t>1000</w:t>
      </w:r>
      <w:r w:rsidRPr="00774160">
        <w:rPr>
          <w:rFonts w:ascii="Times New Roman" w:eastAsia="宋体" w:hAnsi="宋体" w:cs="Times New Roman"/>
          <w:szCs w:val="21"/>
        </w:rPr>
        <w:t>元以上）、低值耐用品（单价</w:t>
      </w:r>
      <w:r w:rsidRPr="00774160">
        <w:rPr>
          <w:rFonts w:ascii="Times New Roman" w:eastAsia="宋体" w:hAnsi="Times New Roman" w:cs="Times New Roman"/>
          <w:szCs w:val="21"/>
        </w:rPr>
        <w:t>200-1000</w:t>
      </w:r>
      <w:r w:rsidRPr="00774160">
        <w:rPr>
          <w:rFonts w:ascii="Times New Roman" w:eastAsia="宋体" w:hAnsi="宋体" w:cs="Times New Roman"/>
          <w:szCs w:val="21"/>
        </w:rPr>
        <w:t>元</w:t>
      </w:r>
      <w:r w:rsidRPr="00774160">
        <w:rPr>
          <w:rFonts w:ascii="宋体" w:eastAsia="宋体" w:hAnsi="宋体" w:cs="Times New Roman" w:hint="eastAsia"/>
          <w:szCs w:val="21"/>
        </w:rPr>
        <w:t>）的分户账；仪器设备技术资料（不同的仪器设备至少有一份技术资料）；</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（二）仪器设备利用率：</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（三）大型、精密仪器技术档案；</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（四）仪器设备使用、维修记录：</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（五）设备领用和低值易耗品消耗记录。</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第五条</w:t>
      </w:r>
      <w:r w:rsidRPr="00774160">
        <w:rPr>
          <w:rFonts w:ascii="宋体" w:eastAsia="宋体" w:hAnsi="宋体" w:cs="Times New Roman"/>
          <w:szCs w:val="21"/>
        </w:rPr>
        <w:t xml:space="preserve"> </w:t>
      </w:r>
      <w:r w:rsidRPr="00774160">
        <w:rPr>
          <w:rFonts w:ascii="宋体" w:eastAsia="宋体" w:hAnsi="宋体" w:cs="Times New Roman" w:hint="eastAsia"/>
          <w:szCs w:val="21"/>
        </w:rPr>
        <w:t>基本信息的收集整理工作，是实验室日常工作的一项重要内容，实验技术人员与实验指导教师应及时的填写各项信息，做好实验室工作档案的收集、汇编、存档、上报等工作。</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第六条</w:t>
      </w:r>
      <w:r w:rsidRPr="00774160">
        <w:rPr>
          <w:rFonts w:ascii="宋体" w:eastAsia="宋体" w:hAnsi="宋体" w:cs="Times New Roman"/>
          <w:szCs w:val="21"/>
        </w:rPr>
        <w:t xml:space="preserve"> </w:t>
      </w:r>
      <w:r w:rsidRPr="00774160">
        <w:rPr>
          <w:rFonts w:ascii="宋体" w:eastAsia="宋体" w:hAnsi="宋体" w:cs="Times New Roman" w:hint="eastAsia"/>
          <w:szCs w:val="21"/>
        </w:rPr>
        <w:t>实验室主任要认真做好实验室档案的整理、保存和移交工作。</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第七条</w:t>
      </w:r>
      <w:r w:rsidRPr="00774160">
        <w:rPr>
          <w:rFonts w:ascii="宋体" w:eastAsia="宋体" w:hAnsi="宋体" w:cs="Times New Roman"/>
          <w:szCs w:val="21"/>
        </w:rPr>
        <w:t xml:space="preserve"> </w:t>
      </w:r>
      <w:r w:rsidRPr="00774160">
        <w:rPr>
          <w:rFonts w:ascii="宋体" w:eastAsia="宋体" w:hAnsi="宋体" w:cs="Times New Roman" w:hint="eastAsia"/>
          <w:szCs w:val="21"/>
        </w:rPr>
        <w:t>各实验室建立实验室工作档案的借阅手续、交接签字手续。</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第八条</w:t>
      </w:r>
      <w:r w:rsidRPr="00774160">
        <w:rPr>
          <w:rFonts w:ascii="宋体" w:eastAsia="宋体" w:hAnsi="宋体" w:cs="Times New Roman"/>
          <w:szCs w:val="21"/>
        </w:rPr>
        <w:t xml:space="preserve"> </w:t>
      </w:r>
      <w:r w:rsidRPr="00774160">
        <w:rPr>
          <w:rFonts w:ascii="宋体" w:eastAsia="宋体" w:hAnsi="宋体" w:cs="Times New Roman" w:hint="eastAsia"/>
          <w:szCs w:val="21"/>
        </w:rPr>
        <w:t>实验室工作档案从本制度生效之日起在整理原有档案基础上开始建档、保存，逐年积累。</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第九条</w:t>
      </w:r>
      <w:r w:rsidRPr="00774160">
        <w:rPr>
          <w:rFonts w:ascii="宋体" w:eastAsia="宋体" w:hAnsi="宋体" w:cs="Times New Roman"/>
          <w:szCs w:val="21"/>
        </w:rPr>
        <w:t xml:space="preserve"> </w:t>
      </w:r>
      <w:r w:rsidRPr="00774160">
        <w:rPr>
          <w:rFonts w:ascii="宋体" w:eastAsia="宋体" w:hAnsi="宋体" w:cs="Times New Roman" w:hint="eastAsia"/>
          <w:szCs w:val="21"/>
        </w:rPr>
        <w:t>各教学单位负责每学期组织一次各实验室档案工作检查，并做好工作记录。</w:t>
      </w:r>
    </w:p>
    <w:p w:rsidR="00774160" w:rsidRPr="00774160" w:rsidRDefault="00774160" w:rsidP="00774160">
      <w:pPr>
        <w:spacing w:line="360" w:lineRule="auto"/>
        <w:rPr>
          <w:rFonts w:ascii="宋体" w:eastAsia="宋体" w:hAnsi="Times New Roman" w:cs="Times New Roman"/>
          <w:szCs w:val="21"/>
        </w:rPr>
      </w:pPr>
      <w:r w:rsidRPr="00774160">
        <w:rPr>
          <w:rFonts w:ascii="宋体" w:eastAsia="宋体" w:hAnsi="宋体" w:cs="Times New Roman"/>
          <w:szCs w:val="21"/>
        </w:rPr>
        <w:t xml:space="preserve">    </w:t>
      </w:r>
      <w:r w:rsidRPr="00774160">
        <w:rPr>
          <w:rFonts w:ascii="宋体" w:eastAsia="宋体" w:hAnsi="宋体" w:cs="Times New Roman" w:hint="eastAsia"/>
          <w:szCs w:val="21"/>
        </w:rPr>
        <w:t>第十条</w:t>
      </w:r>
      <w:r w:rsidRPr="00774160">
        <w:rPr>
          <w:rFonts w:ascii="宋体" w:eastAsia="宋体" w:hAnsi="宋体" w:cs="Times New Roman"/>
          <w:szCs w:val="21"/>
        </w:rPr>
        <w:t xml:space="preserve"> </w:t>
      </w:r>
      <w:r w:rsidRPr="00774160">
        <w:rPr>
          <w:rFonts w:ascii="宋体" w:eastAsia="宋体" w:hAnsi="宋体" w:cs="Times New Roman" w:hint="eastAsia"/>
          <w:szCs w:val="21"/>
        </w:rPr>
        <w:t>每年</w:t>
      </w:r>
      <w:r w:rsidRPr="00774160">
        <w:rPr>
          <w:rFonts w:ascii="Times New Roman" w:eastAsia="宋体" w:hAnsi="Times New Roman" w:cs="Times New Roman"/>
          <w:szCs w:val="21"/>
        </w:rPr>
        <w:t>9</w:t>
      </w:r>
      <w:r w:rsidRPr="00774160">
        <w:rPr>
          <w:rFonts w:ascii="宋体" w:eastAsia="宋体" w:hAnsi="宋体" w:cs="Times New Roman" w:hint="eastAsia"/>
          <w:szCs w:val="21"/>
        </w:rPr>
        <w:t>月初各教学单位汇总后将实验室有关的统计报表报教务部，由教务部负责将各实验室信息汇总后上报天津市教委高教处。</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第十</w:t>
      </w:r>
      <w:r>
        <w:rPr>
          <w:rFonts w:ascii="宋体" w:eastAsia="宋体" w:hAnsi="宋体" w:cs="Times New Roman" w:hint="eastAsia"/>
          <w:szCs w:val="21"/>
        </w:rPr>
        <w:t>一</w:t>
      </w:r>
      <w:r w:rsidRPr="00774160">
        <w:rPr>
          <w:rFonts w:ascii="宋体" w:eastAsia="宋体" w:hAnsi="宋体" w:cs="Times New Roman" w:hint="eastAsia"/>
          <w:szCs w:val="21"/>
        </w:rPr>
        <w:t>条</w:t>
      </w:r>
      <w:r w:rsidRPr="00774160">
        <w:rPr>
          <w:rFonts w:ascii="宋体" w:eastAsia="宋体" w:hAnsi="宋体" w:cs="Times New Roman"/>
          <w:szCs w:val="21"/>
        </w:rPr>
        <w:t xml:space="preserve"> </w:t>
      </w:r>
      <w:r w:rsidRPr="00774160">
        <w:rPr>
          <w:rFonts w:ascii="宋体" w:eastAsia="宋体" w:hAnsi="宋体" w:cs="Times New Roman" w:hint="eastAsia"/>
          <w:szCs w:val="21"/>
        </w:rPr>
        <w:t>教务处将不定期组织抽查。</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第十</w:t>
      </w:r>
      <w:r>
        <w:rPr>
          <w:rFonts w:ascii="宋体" w:eastAsia="宋体" w:hAnsi="宋体" w:cs="Times New Roman" w:hint="eastAsia"/>
          <w:szCs w:val="21"/>
        </w:rPr>
        <w:t>二</w:t>
      </w:r>
      <w:r w:rsidRPr="00774160">
        <w:rPr>
          <w:rFonts w:ascii="宋体" w:eastAsia="宋体" w:hAnsi="宋体" w:cs="Times New Roman" w:hint="eastAsia"/>
          <w:szCs w:val="21"/>
        </w:rPr>
        <w:t>条</w:t>
      </w:r>
      <w:r w:rsidRPr="00774160">
        <w:rPr>
          <w:rFonts w:ascii="宋体" w:eastAsia="宋体" w:hAnsi="宋体" w:cs="Times New Roman"/>
          <w:szCs w:val="21"/>
        </w:rPr>
        <w:t xml:space="preserve"> </w:t>
      </w:r>
      <w:r w:rsidRPr="00774160">
        <w:rPr>
          <w:rFonts w:ascii="宋体" w:eastAsia="宋体" w:hAnsi="宋体" w:cs="Times New Roman" w:hint="eastAsia"/>
          <w:szCs w:val="21"/>
        </w:rPr>
        <w:t>本细则由教务部负责解释。</w:t>
      </w:r>
    </w:p>
    <w:p w:rsidR="00774160" w:rsidRPr="00774160" w:rsidRDefault="00774160" w:rsidP="00774160">
      <w:pPr>
        <w:spacing w:line="360" w:lineRule="auto"/>
        <w:ind w:firstLine="420"/>
        <w:rPr>
          <w:rFonts w:ascii="宋体" w:eastAsia="宋体" w:hAnsi="Times New Roman" w:cs="Times New Roman"/>
          <w:szCs w:val="21"/>
        </w:rPr>
      </w:pPr>
      <w:r w:rsidRPr="00774160">
        <w:rPr>
          <w:rFonts w:ascii="宋体" w:eastAsia="宋体" w:hAnsi="宋体" w:cs="Times New Roman" w:hint="eastAsia"/>
          <w:szCs w:val="21"/>
        </w:rPr>
        <w:t>第十</w:t>
      </w:r>
      <w:r>
        <w:rPr>
          <w:rFonts w:ascii="宋体" w:eastAsia="宋体" w:hAnsi="宋体" w:cs="Times New Roman" w:hint="eastAsia"/>
          <w:szCs w:val="21"/>
        </w:rPr>
        <w:t>三</w:t>
      </w:r>
      <w:r w:rsidRPr="00774160">
        <w:rPr>
          <w:rFonts w:ascii="宋体" w:eastAsia="宋体" w:hAnsi="宋体" w:cs="Times New Roman" w:hint="eastAsia"/>
          <w:szCs w:val="21"/>
        </w:rPr>
        <w:t>条</w:t>
      </w:r>
      <w:r w:rsidRPr="00774160">
        <w:rPr>
          <w:rFonts w:ascii="宋体" w:eastAsia="宋体" w:hAnsi="宋体" w:cs="Times New Roman"/>
          <w:szCs w:val="21"/>
        </w:rPr>
        <w:t xml:space="preserve"> </w:t>
      </w:r>
      <w:r w:rsidRPr="00774160">
        <w:rPr>
          <w:rFonts w:ascii="宋体" w:eastAsia="宋体" w:hAnsi="宋体" w:cs="Times New Roman" w:hint="eastAsia"/>
          <w:szCs w:val="21"/>
        </w:rPr>
        <w:t>本细则自颁布之日起施行。</w:t>
      </w:r>
    </w:p>
    <w:p w:rsidR="00774160" w:rsidRPr="00774160" w:rsidRDefault="00774160" w:rsidP="00774160">
      <w:pPr>
        <w:spacing w:line="360" w:lineRule="auto"/>
        <w:rPr>
          <w:rFonts w:ascii="宋体" w:eastAsia="宋体" w:hAnsi="Times New Roman" w:cs="Times New Roman"/>
          <w:szCs w:val="21"/>
        </w:rPr>
      </w:pPr>
    </w:p>
    <w:p w:rsidR="00774160" w:rsidRPr="00774160" w:rsidRDefault="00774160" w:rsidP="00774160">
      <w:pPr>
        <w:spacing w:line="360" w:lineRule="auto"/>
        <w:rPr>
          <w:rFonts w:ascii="宋体" w:eastAsia="宋体" w:hAnsi="Times New Roman" w:cs="Times New Roman"/>
          <w:szCs w:val="21"/>
        </w:rPr>
      </w:pPr>
    </w:p>
    <w:p w:rsidR="00774160" w:rsidRPr="00774160" w:rsidRDefault="00774160" w:rsidP="00774160">
      <w:pPr>
        <w:spacing w:line="360" w:lineRule="auto"/>
        <w:rPr>
          <w:rFonts w:ascii="宋体" w:eastAsia="宋体" w:hAnsi="Times New Roman" w:cs="Times New Roman"/>
          <w:szCs w:val="21"/>
        </w:rPr>
      </w:pPr>
    </w:p>
    <w:p w:rsidR="00774160" w:rsidRPr="00774160" w:rsidRDefault="00774160" w:rsidP="00774160">
      <w:pPr>
        <w:spacing w:line="360" w:lineRule="auto"/>
        <w:rPr>
          <w:rFonts w:ascii="宋体" w:eastAsia="宋体" w:hAnsi="Times New Roman" w:cs="Times New Roman"/>
          <w:szCs w:val="21"/>
        </w:rPr>
      </w:pPr>
    </w:p>
    <w:p w:rsidR="00774160" w:rsidRPr="00774160" w:rsidRDefault="00774160" w:rsidP="00774160">
      <w:pPr>
        <w:spacing w:line="360" w:lineRule="auto"/>
        <w:rPr>
          <w:rFonts w:ascii="宋体" w:eastAsia="宋体" w:hAnsi="Times New Roman" w:cs="Times New Roman"/>
          <w:szCs w:val="21"/>
        </w:rPr>
      </w:pPr>
    </w:p>
    <w:p w:rsidR="00774160" w:rsidRPr="00774160" w:rsidRDefault="00774160" w:rsidP="00774160">
      <w:pPr>
        <w:spacing w:line="360" w:lineRule="auto"/>
        <w:rPr>
          <w:rFonts w:ascii="宋体" w:eastAsia="宋体" w:hAnsi="Times New Roman" w:cs="Times New Roman"/>
          <w:szCs w:val="21"/>
        </w:rPr>
      </w:pPr>
    </w:p>
    <w:p w:rsidR="00774160" w:rsidRPr="00774160" w:rsidRDefault="00774160" w:rsidP="00774160">
      <w:pPr>
        <w:spacing w:line="360" w:lineRule="auto"/>
        <w:rPr>
          <w:rFonts w:ascii="宋体" w:eastAsia="宋体" w:hAnsi="Times New Roman" w:cs="Times New Roman"/>
          <w:szCs w:val="21"/>
        </w:rPr>
      </w:pPr>
    </w:p>
    <w:p w:rsidR="00774160" w:rsidRPr="00774160" w:rsidRDefault="00774160" w:rsidP="00774160">
      <w:pPr>
        <w:spacing w:line="360" w:lineRule="auto"/>
        <w:rPr>
          <w:rFonts w:ascii="宋体" w:eastAsia="宋体" w:hAnsi="Times New Roman" w:cs="Times New Roman"/>
          <w:szCs w:val="21"/>
        </w:rPr>
      </w:pPr>
    </w:p>
    <w:p w:rsidR="00774160" w:rsidRPr="00774160" w:rsidRDefault="00774160" w:rsidP="00774160">
      <w:pPr>
        <w:spacing w:line="360" w:lineRule="auto"/>
        <w:rPr>
          <w:rFonts w:ascii="宋体" w:eastAsia="宋体" w:hAnsi="Times New Roman" w:cs="Times New Roman"/>
          <w:szCs w:val="21"/>
        </w:rPr>
      </w:pPr>
    </w:p>
    <w:p w:rsidR="00774160" w:rsidRPr="00774160" w:rsidRDefault="00774160" w:rsidP="00774160">
      <w:pPr>
        <w:spacing w:line="360" w:lineRule="auto"/>
        <w:rPr>
          <w:rFonts w:ascii="宋体" w:eastAsia="宋体" w:hAnsi="Times New Roman" w:cs="Times New Roman"/>
          <w:szCs w:val="21"/>
        </w:rPr>
      </w:pPr>
    </w:p>
    <w:p w:rsidR="00774160" w:rsidRPr="00774160" w:rsidRDefault="00774160" w:rsidP="00774160">
      <w:pPr>
        <w:spacing w:line="360" w:lineRule="auto"/>
        <w:jc w:val="right"/>
        <w:rPr>
          <w:rFonts w:ascii="Times New Roman" w:eastAsia="宋体" w:hAnsi="Times New Roman" w:cs="Times New Roman"/>
          <w:sz w:val="24"/>
          <w:szCs w:val="24"/>
        </w:rPr>
      </w:pPr>
      <w:r w:rsidRPr="00774160">
        <w:rPr>
          <w:rFonts w:ascii="Times New Roman" w:eastAsia="宋体" w:hAnsi="宋体" w:cs="Times New Roman" w:hint="eastAsia"/>
          <w:szCs w:val="21"/>
        </w:rPr>
        <w:t>制定时间：</w:t>
      </w:r>
      <w:r w:rsidRPr="00774160">
        <w:rPr>
          <w:rFonts w:ascii="Times New Roman" w:eastAsia="宋体" w:hAnsi="Times New Roman" w:cs="Times New Roman"/>
          <w:szCs w:val="21"/>
        </w:rPr>
        <w:t>2017</w:t>
      </w:r>
      <w:r w:rsidRPr="00774160">
        <w:rPr>
          <w:rFonts w:ascii="Times New Roman" w:eastAsia="宋体" w:hAnsi="宋体" w:cs="Times New Roman" w:hint="eastAsia"/>
          <w:szCs w:val="21"/>
        </w:rPr>
        <w:t>年</w:t>
      </w:r>
      <w:r w:rsidRPr="00774160">
        <w:rPr>
          <w:rFonts w:ascii="Times New Roman" w:eastAsia="宋体" w:hAnsi="Times New Roman" w:cs="Times New Roman"/>
          <w:szCs w:val="21"/>
        </w:rPr>
        <w:t>12</w:t>
      </w:r>
      <w:r w:rsidRPr="00774160">
        <w:rPr>
          <w:rFonts w:ascii="Times New Roman" w:eastAsia="宋体" w:hAnsi="宋体" w:cs="Times New Roman" w:hint="eastAsia"/>
          <w:szCs w:val="21"/>
        </w:rPr>
        <w:t>月</w:t>
      </w: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jc w:val="center"/>
        <w:rPr>
          <w:rFonts w:ascii="华文中宋" w:eastAsia="华文中宋" w:hAnsi="华文中宋" w:cs="Times New Roman"/>
          <w:b/>
          <w:sz w:val="32"/>
          <w:szCs w:val="32"/>
        </w:rPr>
      </w:pPr>
      <w:r w:rsidRPr="00774160">
        <w:rPr>
          <w:rFonts w:ascii="华文中宋" w:eastAsia="华文中宋" w:hAnsi="华文中宋" w:cs="Times New Roman" w:hint="eastAsia"/>
          <w:b/>
          <w:sz w:val="32"/>
          <w:szCs w:val="32"/>
        </w:rPr>
        <w:t>天津商业大学宝德学院实习管理办法</w:t>
      </w: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jc w:val="center"/>
        <w:rPr>
          <w:rFonts w:ascii="Times New Roman" w:eastAsia="宋体" w:hAnsi="Times New Roman" w:cs="Times New Roman"/>
          <w:sz w:val="24"/>
          <w:szCs w:val="24"/>
        </w:rPr>
      </w:pPr>
      <w:proofErr w:type="gramStart"/>
      <w:r w:rsidRPr="00774160">
        <w:rPr>
          <w:rFonts w:ascii="Times New Roman" w:eastAsia="宋体" w:hAnsi="Times New Roman" w:cs="Times New Roman" w:hint="eastAsia"/>
          <w:sz w:val="24"/>
          <w:szCs w:val="24"/>
        </w:rPr>
        <w:t>天商宝德院</w:t>
      </w:r>
      <w:proofErr w:type="gramEnd"/>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2016</w:t>
      </w:r>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74</w:t>
      </w:r>
      <w:r w:rsidRPr="00774160">
        <w:rPr>
          <w:rFonts w:ascii="Times New Roman" w:eastAsia="宋体" w:hAnsi="Times New Roman" w:cs="Times New Roman" w:hint="eastAsia"/>
          <w:sz w:val="24"/>
          <w:szCs w:val="24"/>
        </w:rPr>
        <w:t>号</w:t>
      </w: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为完善天津商业大学宝德学院（以下简称“学院”）的实践教学体系，规范本科专业各类实习的管理，提高实习的教学质量，培养学生实践能力和创新精神，特制定本办法。</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第一条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实习类型</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实习分为认识实习、业务实习、专业实习和毕业实习等四种形式。</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实习教学大纲</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实习教学大纲是实习教学的指导性文件，是监督、检查实习教学质量的重要依据。</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（一）各专业按照教学计划，制定实习教学大纲。大纲要有明确的教学目的、基本要求、主要内容、学时分配、考核方法等；</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（二）实习之前按照实习教学大纲，做出实习实施计划和实习经费预算，由各系主任审核，报院领导批准；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（三）实习教学大纲应在实习前公式给学生，凡无实习教学大纲和无实习计划，未做好实习前准备工作的不得进行实习；</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（四）各系对实习教学大纲的制定及实习计划的实施负全面责任。</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教务部对实习的管理职责</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（一）研究、制定学校有关实习工作管理制度；</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（二）审核全校实习教学大纲及实习实施计划；</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（三）督促检查学院实习教学基地建设的落实情况；</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（四）统筹、管理全校实习经费，监督使用情况；</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（五）对全校实习环节进行总结，开展教研活动，组织经验交流。</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第四条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教学单位的管理职责</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（一）审核批准各专业实习教学大纲、实习计划；</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（二）审核、监督实习经费的预算和使用情况，保证做到专款专用；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（三）制定实习基地建设规划，不断拓展实习基地。每个专业至少建立</w:t>
      </w:r>
      <w:r w:rsidRPr="00774160">
        <w:rPr>
          <w:rFonts w:ascii="Times New Roman" w:eastAsia="宋体" w:hAnsi="Times New Roman" w:cs="Times New Roman"/>
          <w:szCs w:val="21"/>
        </w:rPr>
        <w:t>2</w:t>
      </w:r>
      <w:r w:rsidRPr="00774160">
        <w:rPr>
          <w:rFonts w:ascii="Times New Roman" w:eastAsia="宋体" w:hAnsi="Times New Roman" w:cs="Times New Roman" w:hint="eastAsia"/>
          <w:szCs w:val="21"/>
        </w:rPr>
        <w:t>个稳定实习基地，以满足教学要求；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lastRenderedPageBreak/>
        <w:t>（四）确定实习带队教师和指导教师；</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（五）及时了解、处理实习中存在的问题，不断总结经验，提高实习效果；</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（六）跨系的实习，由课程归属</w:t>
      </w:r>
      <w:proofErr w:type="gramStart"/>
      <w:r w:rsidRPr="00774160">
        <w:rPr>
          <w:rFonts w:ascii="Times New Roman" w:eastAsia="宋体" w:hAnsi="Times New Roman" w:cs="Times New Roman" w:hint="eastAsia"/>
          <w:szCs w:val="21"/>
        </w:rPr>
        <w:t>系负责</w:t>
      </w:r>
      <w:proofErr w:type="gramEnd"/>
      <w:r w:rsidRPr="00774160">
        <w:rPr>
          <w:rFonts w:ascii="Times New Roman" w:eastAsia="宋体" w:hAnsi="Times New Roman" w:cs="Times New Roman" w:hint="eastAsia"/>
          <w:szCs w:val="21"/>
        </w:rPr>
        <w:t>组织、落实实习准备工作及实习地点，学生所在</w:t>
      </w:r>
      <w:proofErr w:type="gramStart"/>
      <w:r w:rsidRPr="00774160">
        <w:rPr>
          <w:rFonts w:ascii="Times New Roman" w:eastAsia="宋体" w:hAnsi="Times New Roman" w:cs="Times New Roman" w:hint="eastAsia"/>
          <w:szCs w:val="21"/>
        </w:rPr>
        <w:t>系积极</w:t>
      </w:r>
      <w:proofErr w:type="gramEnd"/>
      <w:r w:rsidRPr="00774160">
        <w:rPr>
          <w:rFonts w:ascii="Times New Roman" w:eastAsia="宋体" w:hAnsi="Times New Roman" w:cs="Times New Roman" w:hint="eastAsia"/>
          <w:szCs w:val="21"/>
        </w:rPr>
        <w:t>配合。电子实习由实习单位负责现场管理；系组织专业教师负责理论授课及考核。</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第五条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带队教师及指导教师职责</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（一）教师要以身作则、言传身教，加强对学生的思想教育、安全教育和日常管理，保证实习工作的顺利进行；</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（二）根据实习教学大纲的要求落实实习单位，拟定实施计划，包括：实习程序和时间安排、指导教师分工、布置实习思考题、作业等；</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（三）组织学生熟悉实习教学大纲及实习内容，明确实习目的和要求，负责指导学生完成实习报告。及时批阅学生实习笔记、作业，保证实习任务的完成；</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（四）加强对学生的管理，认真做好指导记录，严格考勤制度。对违反纪律者视情节给予批评教育或终止实习；</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（五）负责做好学生的实习成绩评定、登记统计工作，做好实习工作总结。</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第六条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学生实习规则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（一）按照实习教学大纲和实施计划，按时完成规定的实习任务；</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（二）按时完成实习作业，认真总结实习收获；</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（三）服从指导教师的管理，遵守实习纪律；</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（四）服从实习单位的管理，遵守实习单位的各项规章制度；</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（五）严格遵守操作规程，确保人身安全；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六）学生不得无故不参加实习，原则上不得请假，遇特殊情况要本人申请，经实习单位主管领导及指导教师批准，办理手续，否则按旷课处理。请假时间超过全部实习时间四分之一（含四分之一）以上者，须补齐实习时间后方可评定实习成绩；旷课三天以上（含三天）者停止实习，其实习成绩按不及格计；对因个人错误被实习单位辞退的学生，实习成绩按不及格计。</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第七条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实习成绩考核</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（一）各类实习不得免修；</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（二）实习成绩不及格的学生，须重修获得学分；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（三）根据实习教学大纲规定的考核方法评定成绩。</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第八条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实习工作总结</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各系要组织学生交流学习体会，开展评选实习先进个人活动，并对表现突出的学生给予表彰奖</w:t>
      </w:r>
      <w:r w:rsidRPr="00774160">
        <w:rPr>
          <w:rFonts w:ascii="Times New Roman" w:eastAsia="宋体" w:hAnsi="Times New Roman" w:cs="Times New Roman" w:hint="eastAsia"/>
          <w:szCs w:val="21"/>
        </w:rPr>
        <w:lastRenderedPageBreak/>
        <w:t>励；实习工作结束后两周内，各系要完成实习工作总结，报教务部。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第九条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实习资料管理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各系应对学生实习成绩及有关实习资料（实习报告、总结、鉴定、协议书）建档管理，登记封存，存期</w:t>
      </w:r>
      <w:proofErr w:type="gramStart"/>
      <w:r w:rsidRPr="00774160">
        <w:rPr>
          <w:rFonts w:ascii="Times New Roman" w:eastAsia="宋体" w:hAnsi="Times New Roman" w:cs="Times New Roman" w:hint="eastAsia"/>
          <w:szCs w:val="21"/>
        </w:rPr>
        <w:t>至学生</w:t>
      </w:r>
      <w:proofErr w:type="gramEnd"/>
      <w:r w:rsidRPr="00774160">
        <w:rPr>
          <w:rFonts w:ascii="Times New Roman" w:eastAsia="宋体" w:hAnsi="Times New Roman" w:cs="Times New Roman" w:hint="eastAsia"/>
          <w:szCs w:val="21"/>
        </w:rPr>
        <w:t>毕业两年后。并根据实习类别，制定管理细则，对保存期满的资料，选样留存，长期保管。保存期内的资料如有丢失，要依据相关规定，对有关责任人予以处理。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严格实习管理，严肃工作纪律。对在实习组织管理和实习指导工作中不负责任的部门或个人，视情节轻重，依据相关规定予以严肃处理。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第十一条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本办法由教务部负责解释。</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第十二条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本办法</w:t>
      </w:r>
      <w:r w:rsidRPr="00774160">
        <w:rPr>
          <w:rFonts w:ascii="Times New Roman" w:eastAsia="宋体" w:hAnsi="宋体" w:cs="Times New Roman" w:hint="eastAsia"/>
          <w:szCs w:val="21"/>
        </w:rPr>
        <w:t>经</w:t>
      </w:r>
      <w:r w:rsidRPr="00774160">
        <w:rPr>
          <w:rFonts w:ascii="Times New Roman" w:eastAsia="宋体" w:hAnsi="Times New Roman" w:cs="Times New Roman"/>
          <w:szCs w:val="21"/>
        </w:rPr>
        <w:t>2016</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12</w:t>
      </w:r>
      <w:r w:rsidRPr="00774160">
        <w:rPr>
          <w:rFonts w:ascii="Times New Roman" w:eastAsia="宋体" w:hAnsi="Times New Roman" w:cs="Times New Roman" w:hint="eastAsia"/>
          <w:szCs w:val="21"/>
        </w:rPr>
        <w:t>月</w:t>
      </w:r>
      <w:r w:rsidRPr="00774160">
        <w:rPr>
          <w:rFonts w:ascii="Times New Roman" w:eastAsia="宋体" w:hAnsi="Times New Roman" w:cs="Times New Roman"/>
          <w:szCs w:val="21"/>
        </w:rPr>
        <w:t>14</w:t>
      </w:r>
      <w:r w:rsidRPr="00774160">
        <w:rPr>
          <w:rFonts w:ascii="Times New Roman" w:eastAsia="宋体" w:hAnsi="宋体" w:cs="Times New Roman" w:hint="eastAsia"/>
          <w:szCs w:val="21"/>
        </w:rPr>
        <w:t>日院长办公会议审定通过了文件的修订，</w:t>
      </w:r>
      <w:r w:rsidRPr="00774160">
        <w:rPr>
          <w:rFonts w:ascii="Times New Roman" w:eastAsia="宋体" w:hAnsi="Times New Roman" w:cs="Times New Roman" w:hint="eastAsia"/>
          <w:szCs w:val="21"/>
        </w:rPr>
        <w:t>自颁布之日起施行。</w:t>
      </w: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jc w:val="right"/>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制定时间：</w:t>
      </w:r>
      <w:r w:rsidRPr="00774160">
        <w:rPr>
          <w:rFonts w:ascii="Times New Roman" w:eastAsia="宋体" w:hAnsi="Times New Roman" w:cs="Times New Roman"/>
          <w:szCs w:val="21"/>
        </w:rPr>
        <w:t>2007</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5</w:t>
      </w:r>
      <w:r w:rsidRPr="00774160">
        <w:rPr>
          <w:rFonts w:ascii="Times New Roman" w:eastAsia="宋体" w:hAnsi="Times New Roman" w:cs="Times New Roman" w:hint="eastAsia"/>
          <w:szCs w:val="21"/>
        </w:rPr>
        <w:t>月</w:t>
      </w:r>
    </w:p>
    <w:p w:rsidR="00774160" w:rsidRPr="00774160" w:rsidRDefault="00774160" w:rsidP="00774160">
      <w:pPr>
        <w:spacing w:line="360" w:lineRule="auto"/>
        <w:jc w:val="right"/>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上次修订时间：</w:t>
      </w:r>
      <w:r w:rsidRPr="00774160">
        <w:rPr>
          <w:rFonts w:ascii="Times New Roman" w:eastAsia="宋体" w:hAnsi="Times New Roman" w:cs="Times New Roman"/>
          <w:szCs w:val="21"/>
        </w:rPr>
        <w:t>2013</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1</w:t>
      </w:r>
      <w:r w:rsidRPr="00774160">
        <w:rPr>
          <w:rFonts w:ascii="Times New Roman" w:eastAsia="宋体" w:hAnsi="Times New Roman" w:cs="Times New Roman" w:hint="eastAsia"/>
          <w:szCs w:val="21"/>
        </w:rPr>
        <w:t>月</w:t>
      </w:r>
    </w:p>
    <w:p w:rsidR="00774160" w:rsidRPr="00774160" w:rsidRDefault="00774160" w:rsidP="00774160">
      <w:pPr>
        <w:spacing w:line="360" w:lineRule="auto"/>
        <w:jc w:val="right"/>
        <w:rPr>
          <w:rFonts w:ascii="Times New Roman" w:eastAsia="宋体" w:hAnsi="Times New Roman" w:cs="Times New Roman"/>
          <w:sz w:val="24"/>
          <w:szCs w:val="24"/>
        </w:rPr>
      </w:pPr>
      <w:r w:rsidRPr="00774160">
        <w:rPr>
          <w:rFonts w:ascii="Times New Roman" w:eastAsia="宋体" w:hAnsi="Times New Roman" w:cs="Times New Roman" w:hint="eastAsia"/>
          <w:szCs w:val="21"/>
        </w:rPr>
        <w:t>本次修订时间：</w:t>
      </w:r>
      <w:r w:rsidRPr="00774160">
        <w:rPr>
          <w:rFonts w:ascii="Times New Roman" w:eastAsia="宋体" w:hAnsi="Times New Roman" w:cs="Times New Roman"/>
          <w:szCs w:val="21"/>
        </w:rPr>
        <w:t>2016</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12</w:t>
      </w:r>
      <w:r w:rsidRPr="00774160">
        <w:rPr>
          <w:rFonts w:ascii="Times New Roman" w:eastAsia="宋体" w:hAnsi="Times New Roman" w:cs="Times New Roman" w:hint="eastAsia"/>
          <w:szCs w:val="21"/>
        </w:rPr>
        <w:t>月</w:t>
      </w: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rPr>
          <w:rFonts w:ascii="Times New Roman" w:eastAsia="仿宋" w:hAnsi="仿宋" w:cs="Times New Roman"/>
          <w:color w:val="000000"/>
          <w:kern w:val="0"/>
          <w:sz w:val="24"/>
          <w:szCs w:val="24"/>
        </w:rPr>
      </w:pPr>
    </w:p>
    <w:p w:rsidR="00774160" w:rsidRPr="00774160" w:rsidRDefault="00774160" w:rsidP="00774160">
      <w:pPr>
        <w:rPr>
          <w:rFonts w:ascii="Times New Roman" w:eastAsia="宋体" w:hAnsi="Times New Roman" w:cs="Times New Roman"/>
          <w:szCs w:val="24"/>
        </w:rPr>
      </w:pPr>
    </w:p>
    <w:p w:rsidR="00774160" w:rsidRPr="00774160" w:rsidRDefault="00774160" w:rsidP="00774160">
      <w:pPr>
        <w:spacing w:line="360" w:lineRule="auto"/>
        <w:jc w:val="center"/>
        <w:rPr>
          <w:rFonts w:ascii="华文中宋" w:eastAsia="华文中宋" w:hAnsi="华文中宋" w:cs="Times New Roman"/>
          <w:b/>
          <w:sz w:val="32"/>
          <w:szCs w:val="32"/>
        </w:rPr>
      </w:pPr>
      <w:r w:rsidRPr="00774160">
        <w:rPr>
          <w:rFonts w:ascii="华文中宋" w:eastAsia="华文中宋" w:hAnsi="华文中宋" w:cs="Times New Roman" w:hint="eastAsia"/>
          <w:b/>
          <w:sz w:val="32"/>
          <w:szCs w:val="32"/>
        </w:rPr>
        <w:t>天津商业大学宝德学院校外实习基地建设管理实施细则</w:t>
      </w:r>
    </w:p>
    <w:p w:rsidR="00774160" w:rsidRPr="00774160" w:rsidRDefault="00774160" w:rsidP="00774160">
      <w:pPr>
        <w:spacing w:line="360" w:lineRule="auto"/>
        <w:rPr>
          <w:rFonts w:ascii="Times New Roman" w:eastAsia="宋体" w:hAnsi="Times New Roman" w:cs="Times New Roman"/>
          <w:sz w:val="24"/>
          <w:szCs w:val="24"/>
        </w:rPr>
      </w:pPr>
      <w:r w:rsidRPr="00774160">
        <w:rPr>
          <w:rFonts w:ascii="Times New Roman" w:eastAsia="宋体" w:hAnsi="Times New Roman" w:cs="Times New Roman"/>
          <w:sz w:val="24"/>
          <w:szCs w:val="24"/>
        </w:rPr>
        <w:t xml:space="preserve">   </w:t>
      </w:r>
    </w:p>
    <w:p w:rsidR="00774160" w:rsidRPr="00774160" w:rsidRDefault="00774160" w:rsidP="00774160">
      <w:pPr>
        <w:spacing w:line="360" w:lineRule="auto"/>
        <w:rPr>
          <w:rFonts w:ascii="Times New Roman" w:eastAsia="宋体" w:hAnsi="Times New Roman" w:cs="Times New Roman"/>
          <w:sz w:val="24"/>
          <w:szCs w:val="24"/>
        </w:rPr>
      </w:pP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hint="eastAsia"/>
          <w:sz w:val="24"/>
          <w:szCs w:val="24"/>
        </w:rPr>
        <w:t xml:space="preserve">   </w:t>
      </w:r>
      <w:r w:rsidRPr="00774160">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为进一步加强和规范本科生校外教学实习基地的建设和管理，不断完善实践教学体系，确保实践教学质量，特制定本细则。</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第一条</w:t>
      </w:r>
      <w:r>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校外教学实习基地建设的基本原则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（一）坚持“互惠互利、双向受益”的基本原则。各施所长、互补所需、双方受益、义务分担。</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（二）坚持就近就地、相对稳定、节约开支和提高实效的基本原则。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（三）坚持政产学研用相结合的原则，积极探索实践教学改革的新模式。</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第二条</w:t>
      </w:r>
      <w:r>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校外教学实习基地应具备的基本条件</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（一）实习基地应能满足一定数量的学生进行教学实习所必需的学习、工作、生活条件，具有劳动保护、卫生安全保障，场所与设施满足教学要求。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（二）专业基本对口，能满足教学实习任务的要求。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（三）有一定数量的具有较高专业技术水平和较丰富的教学实践管理经验的兼职指导老师。</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（四）尽量就近就地、交通便利，有利于节约经费。</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（五）能在三年内保持相对稳定。</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第三条</w:t>
      </w:r>
      <w:r w:rsidRPr="00774160">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校外教学实习基地建立的程序</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（一）各教学单位根据专业建设和学生培养的需要，制定实习基地建设规划，充分挖掘社会力量、利用各种渠道寻找适合学生进行实习的各类单位。不断拓展实习基地，各专业至少建立</w:t>
      </w:r>
      <w:r w:rsidRPr="00774160">
        <w:rPr>
          <w:rFonts w:ascii="Times New Roman" w:eastAsia="宋体" w:hAnsi="Times New Roman" w:cs="Times New Roman" w:hint="eastAsia"/>
          <w:szCs w:val="21"/>
        </w:rPr>
        <w:t>2</w:t>
      </w:r>
      <w:r w:rsidRPr="00774160">
        <w:rPr>
          <w:rFonts w:ascii="Times New Roman" w:eastAsia="宋体" w:hAnsi="Times New Roman" w:cs="Times New Roman" w:hint="eastAsia"/>
          <w:szCs w:val="21"/>
        </w:rPr>
        <w:t>个稳定校外教学实习基地，以满足教学要求。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（二）教学单位对拟设立的实习基地进行初步考察与论证后，在符合实习基地建设条件的前提下，与实习基地依托单位正式签订“天津商业大学宝德学院本科生实习基地协议书”（以下简称“协议书”）。</w:t>
      </w:r>
      <w:r w:rsidRPr="00774160">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协议书”原则上应包括双方合作目的、基地建设目标与受益范围、双方权利和义务、合作年限（原则上三至五年）、可容纳的实习人数、专业指导人员数量等方面的内容。“协议书”一式三份，由教务部、实习基地、相关教学单位各执一份。</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（三）“协议书”签订后，实习基地可悬挂“天津商业大学宝德学院实习基地”铜质牌匾。牌匾的规格一般为</w:t>
      </w:r>
      <w:r w:rsidRPr="00774160">
        <w:rPr>
          <w:rFonts w:ascii="Times New Roman" w:eastAsia="宋体" w:hAnsi="Times New Roman" w:cs="Times New Roman" w:hint="eastAsia"/>
          <w:szCs w:val="21"/>
        </w:rPr>
        <w:t>60cm</w:t>
      </w:r>
      <w:r w:rsidRPr="00774160">
        <w:rPr>
          <w:rFonts w:ascii="Times New Roman" w:eastAsia="宋体" w:hAnsi="Times New Roman" w:cs="Times New Roman" w:hint="eastAsia"/>
          <w:szCs w:val="21"/>
        </w:rPr>
        <w:t>×</w:t>
      </w:r>
      <w:r w:rsidRPr="00774160">
        <w:rPr>
          <w:rFonts w:ascii="Times New Roman" w:eastAsia="宋体" w:hAnsi="Times New Roman" w:cs="Times New Roman" w:hint="eastAsia"/>
          <w:szCs w:val="21"/>
        </w:rPr>
        <w:t>40cm</w:t>
      </w:r>
      <w:r w:rsidRPr="00774160">
        <w:rPr>
          <w:rFonts w:ascii="Times New Roman" w:eastAsia="宋体" w:hAnsi="Times New Roman" w:cs="Times New Roman" w:hint="eastAsia"/>
          <w:szCs w:val="21"/>
        </w:rPr>
        <w:t>或</w:t>
      </w:r>
      <w:r w:rsidRPr="00774160">
        <w:rPr>
          <w:rFonts w:ascii="Times New Roman" w:eastAsia="宋体" w:hAnsi="Times New Roman" w:cs="Times New Roman" w:hint="eastAsia"/>
          <w:szCs w:val="21"/>
        </w:rPr>
        <w:t>80cm</w:t>
      </w:r>
      <w:r w:rsidRPr="00774160">
        <w:rPr>
          <w:rFonts w:ascii="Times New Roman" w:eastAsia="宋体" w:hAnsi="Times New Roman" w:cs="Times New Roman" w:hint="eastAsia"/>
          <w:szCs w:val="21"/>
        </w:rPr>
        <w:t>×</w:t>
      </w:r>
      <w:r w:rsidRPr="00774160">
        <w:rPr>
          <w:rFonts w:ascii="Times New Roman" w:eastAsia="宋体" w:hAnsi="Times New Roman" w:cs="Times New Roman" w:hint="eastAsia"/>
          <w:szCs w:val="21"/>
        </w:rPr>
        <w:t>50cm</w:t>
      </w:r>
      <w:r w:rsidRPr="00774160">
        <w:rPr>
          <w:rFonts w:ascii="Times New Roman" w:eastAsia="宋体" w:hAnsi="Times New Roman" w:cs="Times New Roman" w:hint="eastAsia"/>
          <w:szCs w:val="21"/>
        </w:rPr>
        <w:t>。</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（四）</w:t>
      </w:r>
      <w:r w:rsidRPr="00774160">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未经学院批准，任何单位或个人不得擅自使用天津商业大学宝德学院校外实习基地名称。</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（五）实习基地建设中的具体事宜由相关教学单位负责。涉及</w:t>
      </w:r>
      <w:proofErr w:type="gramStart"/>
      <w:r w:rsidRPr="00774160">
        <w:rPr>
          <w:rFonts w:ascii="Times New Roman" w:eastAsia="宋体" w:hAnsi="Times New Roman" w:cs="Times New Roman" w:hint="eastAsia"/>
          <w:szCs w:val="21"/>
        </w:rPr>
        <w:t>多教学</w:t>
      </w:r>
      <w:proofErr w:type="gramEnd"/>
      <w:r w:rsidRPr="00774160">
        <w:rPr>
          <w:rFonts w:ascii="Times New Roman" w:eastAsia="宋体" w:hAnsi="Times New Roman" w:cs="Times New Roman" w:hint="eastAsia"/>
          <w:szCs w:val="21"/>
        </w:rPr>
        <w:t>单位、多专业共用的实习</w:t>
      </w:r>
      <w:r w:rsidRPr="00774160">
        <w:rPr>
          <w:rFonts w:ascii="Times New Roman" w:eastAsia="宋体" w:hAnsi="Times New Roman" w:cs="Times New Roman" w:hint="eastAsia"/>
          <w:szCs w:val="21"/>
        </w:rPr>
        <w:lastRenderedPageBreak/>
        <w:t>基地，可以由教务部协调相关教学单位，以学院名义签订有关协议。</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第四条</w:t>
      </w:r>
      <w:r w:rsidRPr="00774160">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校外教学实习基地的管理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（一）实习基地的日常管理工作由申报教学单位负责。教学单位应加强与各实习基地的联系与沟通。教务部负责对全院教学实习基地的建设与管理进行统筹协调。</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（二）为促进实习基地建设和规范管理，教务部应会同各教学单位不定期地到基地检查，评估实习教学情况。</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（三）对协议到期的教学实习基地，根据双方合作意向与成效，可办理协议续签手续。</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（四）教务部将组织专家组不定期抽查校外实习基地实习教学情况。</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第五条</w:t>
      </w:r>
      <w:r w:rsidRPr="00774160">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本细则由教务部负责解释。</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第六条</w:t>
      </w:r>
      <w:r w:rsidRPr="00774160">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本细则自颁布之日起施行。</w:t>
      </w: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rPr>
          <w:rFonts w:ascii="Times New Roman" w:eastAsia="宋体" w:hAnsi="Times New Roman" w:cs="Times New Roman"/>
          <w:szCs w:val="21"/>
        </w:rPr>
      </w:pPr>
    </w:p>
    <w:p w:rsidR="00774160" w:rsidRPr="00774160" w:rsidRDefault="00774160" w:rsidP="00774160">
      <w:pPr>
        <w:spacing w:line="360" w:lineRule="auto"/>
        <w:jc w:val="right"/>
        <w:rPr>
          <w:rFonts w:ascii="Times New Roman" w:eastAsia="宋体" w:hAnsi="Times New Roman" w:cs="Times New Roman"/>
          <w:szCs w:val="21"/>
        </w:rPr>
      </w:pPr>
      <w:r w:rsidRPr="00774160">
        <w:rPr>
          <w:rFonts w:ascii="Times New Roman" w:eastAsia="宋体" w:hAnsi="Times New Roman" w:cs="Times New Roman" w:hint="eastAsia"/>
          <w:szCs w:val="21"/>
        </w:rPr>
        <w:t xml:space="preserve">                                         </w:t>
      </w:r>
      <w:r w:rsidRPr="00774160">
        <w:rPr>
          <w:rFonts w:ascii="Times New Roman" w:eastAsia="宋体" w:hAnsi="Times New Roman" w:cs="Times New Roman" w:hint="eastAsia"/>
          <w:szCs w:val="21"/>
        </w:rPr>
        <w:t>制定时间：</w:t>
      </w:r>
      <w:r w:rsidRPr="00774160">
        <w:rPr>
          <w:rFonts w:ascii="Times New Roman" w:eastAsia="宋体" w:hAnsi="Times New Roman" w:cs="Times New Roman" w:hint="eastAsia"/>
          <w:szCs w:val="21"/>
        </w:rPr>
        <w:t xml:space="preserve"> 2013</w:t>
      </w:r>
      <w:r w:rsidRPr="00774160">
        <w:rPr>
          <w:rFonts w:ascii="Times New Roman" w:eastAsia="宋体" w:hAnsi="Times New Roman" w:cs="Times New Roman" w:hint="eastAsia"/>
          <w:szCs w:val="21"/>
        </w:rPr>
        <w:t>年</w:t>
      </w:r>
      <w:r w:rsidRPr="00774160">
        <w:rPr>
          <w:rFonts w:ascii="Times New Roman" w:eastAsia="宋体" w:hAnsi="Times New Roman" w:cs="Times New Roman" w:hint="eastAsia"/>
          <w:szCs w:val="21"/>
        </w:rPr>
        <w:t>10</w:t>
      </w:r>
      <w:r w:rsidRPr="00774160">
        <w:rPr>
          <w:rFonts w:ascii="Times New Roman" w:eastAsia="宋体" w:hAnsi="Times New Roman" w:cs="Times New Roman" w:hint="eastAsia"/>
          <w:szCs w:val="21"/>
        </w:rPr>
        <w:t>月</w:t>
      </w:r>
    </w:p>
    <w:p w:rsidR="00774160" w:rsidRPr="00774160" w:rsidRDefault="00774160" w:rsidP="00774160">
      <w:pPr>
        <w:spacing w:line="360" w:lineRule="auto"/>
        <w:jc w:val="right"/>
        <w:rPr>
          <w:rFonts w:ascii="Times New Roman" w:eastAsia="宋体" w:hAnsi="Times New Roman" w:cs="Times New Roman"/>
          <w:sz w:val="24"/>
          <w:szCs w:val="24"/>
        </w:rPr>
      </w:pPr>
      <w:r w:rsidRPr="00774160">
        <w:rPr>
          <w:rFonts w:ascii="Times New Roman" w:eastAsia="宋体" w:hAnsi="Times New Roman" w:cs="Times New Roman" w:hint="eastAsia"/>
          <w:szCs w:val="21"/>
        </w:rPr>
        <w:t>本次修订时间：</w:t>
      </w:r>
      <w:r w:rsidRPr="00774160">
        <w:rPr>
          <w:rFonts w:ascii="Times New Roman" w:eastAsia="宋体" w:hAnsi="Times New Roman" w:cs="Times New Roman" w:hint="eastAsia"/>
          <w:szCs w:val="21"/>
        </w:rPr>
        <w:t>2017</w:t>
      </w:r>
      <w:r w:rsidRPr="00774160">
        <w:rPr>
          <w:rFonts w:ascii="Times New Roman" w:eastAsia="宋体" w:hAnsi="Times New Roman" w:cs="Times New Roman" w:hint="eastAsia"/>
          <w:szCs w:val="21"/>
        </w:rPr>
        <w:t>年</w:t>
      </w:r>
      <w:r w:rsidRPr="00774160">
        <w:rPr>
          <w:rFonts w:ascii="Times New Roman" w:eastAsia="宋体" w:hAnsi="Times New Roman" w:cs="Times New Roman" w:hint="eastAsia"/>
          <w:szCs w:val="21"/>
        </w:rPr>
        <w:t>12</w:t>
      </w:r>
      <w:r w:rsidRPr="00774160">
        <w:rPr>
          <w:rFonts w:ascii="Times New Roman" w:eastAsia="宋体" w:hAnsi="Times New Roman" w:cs="Times New Roman" w:hint="eastAsia"/>
          <w:szCs w:val="21"/>
        </w:rPr>
        <w:t>月</w:t>
      </w:r>
    </w:p>
    <w:p w:rsidR="00774160" w:rsidRPr="00774160" w:rsidRDefault="00774160" w:rsidP="00774160">
      <w:pPr>
        <w:spacing w:line="360" w:lineRule="auto"/>
        <w:rPr>
          <w:rFonts w:ascii="Times New Roman" w:eastAsia="仿宋" w:hAnsi="仿宋" w:cs="Times New Roman"/>
          <w:color w:val="000000"/>
          <w:kern w:val="0"/>
          <w:sz w:val="24"/>
          <w:szCs w:val="24"/>
        </w:rPr>
      </w:pPr>
    </w:p>
    <w:p w:rsidR="00774160" w:rsidRPr="00774160" w:rsidRDefault="00774160" w:rsidP="00774160">
      <w:pPr>
        <w:spacing w:line="360" w:lineRule="auto"/>
        <w:rPr>
          <w:rFonts w:ascii="Times New Roman" w:eastAsia="仿宋" w:hAnsi="仿宋" w:cs="Times New Roman"/>
          <w:color w:val="000000"/>
          <w:kern w:val="0"/>
          <w:sz w:val="24"/>
          <w:szCs w:val="24"/>
        </w:rPr>
      </w:pPr>
    </w:p>
    <w:p w:rsidR="00774160" w:rsidRPr="00774160" w:rsidRDefault="00774160" w:rsidP="00774160">
      <w:pPr>
        <w:rPr>
          <w:rFonts w:ascii="Times New Roman" w:eastAsia="宋体" w:hAnsi="Times New Roman" w:cs="Times New Roman"/>
          <w:szCs w:val="24"/>
        </w:rPr>
      </w:pPr>
    </w:p>
    <w:p w:rsidR="00774160" w:rsidRPr="00774160" w:rsidRDefault="00774160" w:rsidP="00774160">
      <w:pPr>
        <w:spacing w:line="360" w:lineRule="auto"/>
        <w:jc w:val="center"/>
        <w:rPr>
          <w:rFonts w:ascii="Times New Roman" w:eastAsia="华文中宋" w:hAnsi="Times New Roman" w:cs="Times New Roman"/>
          <w:b/>
          <w:sz w:val="32"/>
          <w:szCs w:val="32"/>
        </w:rPr>
      </w:pPr>
      <w:r w:rsidRPr="00774160">
        <w:rPr>
          <w:rFonts w:ascii="Times New Roman" w:eastAsia="华文中宋" w:hAnsi="华文中宋" w:cs="Times New Roman" w:hint="eastAsia"/>
          <w:b/>
          <w:sz w:val="32"/>
          <w:szCs w:val="32"/>
        </w:rPr>
        <w:t>天津商业大学宝德学院毕业设计（论文）管理办法</w:t>
      </w: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jc w:val="center"/>
        <w:rPr>
          <w:rFonts w:ascii="Times New Roman" w:eastAsia="宋体" w:hAnsi="Times New Roman" w:cs="Times New Roman"/>
          <w:sz w:val="24"/>
          <w:szCs w:val="24"/>
        </w:rPr>
      </w:pPr>
      <w:proofErr w:type="gramStart"/>
      <w:r w:rsidRPr="00774160">
        <w:rPr>
          <w:rFonts w:ascii="Times New Roman" w:eastAsia="宋体" w:hAnsi="Times New Roman" w:cs="Times New Roman" w:hint="eastAsia"/>
          <w:sz w:val="24"/>
          <w:szCs w:val="24"/>
        </w:rPr>
        <w:t>天商宝德院</w:t>
      </w:r>
      <w:proofErr w:type="gramEnd"/>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2016</w:t>
      </w:r>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75</w:t>
      </w:r>
      <w:r w:rsidRPr="00774160">
        <w:rPr>
          <w:rFonts w:ascii="Times New Roman" w:eastAsia="宋体" w:hAnsi="Times New Roman" w:cs="Times New Roman" w:hint="eastAsia"/>
          <w:sz w:val="24"/>
          <w:szCs w:val="24"/>
        </w:rPr>
        <w:t>号</w:t>
      </w: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为规范本科毕业设计（论文）教学过程管理，不断提高本科毕业设计（论文）质量，特制定本办法。</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宋体" w:cs="Times New Roman" w:hint="eastAsia"/>
          <w:b/>
          <w:szCs w:val="21"/>
        </w:rPr>
        <w:t>第一章</w:t>
      </w:r>
      <w:r w:rsidRPr="00774160">
        <w:rPr>
          <w:rFonts w:ascii="Times New Roman" w:eastAsia="宋体" w:hAnsi="Times New Roman" w:cs="Times New Roman"/>
          <w:b/>
          <w:szCs w:val="21"/>
        </w:rPr>
        <w:tab/>
      </w:r>
      <w:r w:rsidRPr="00774160">
        <w:rPr>
          <w:rFonts w:ascii="Times New Roman" w:eastAsia="宋体" w:hAnsi="宋体" w:cs="Times New Roman" w:hint="eastAsia"/>
          <w:b/>
          <w:szCs w:val="21"/>
        </w:rPr>
        <w:t>总则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第一条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毕业设计（论文）是本科专业教学计划的重要实践教学环节。毕业设计（论文）是必修课，不得免修。</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第二条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通过毕业设计（论文）教学环节，使学生巩固所学的基础理论、基本技能和专业知识，培养学生运用所学的知识解决实际问题的能力，对学生进行专业综合训练，全面提高学生的综合素质。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第三条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毕业设计（论文）具有科学研究性质，应能表明学生在专业学习与研究工作中取得的成果和独立见解，是学生获取信息能力、调查研究能力、运用理论知识能力与学识水平的标志之一。毕业设计（论文）的写作具有学术论文所共有的一般属性，应符合学术论文规范。</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第四条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在毕业设计（论文）教学过程中，应按照人才培养目标的要求，尊重学生的学习意愿，充分发挥学生学习的主动性、创造性，允许学生选择学科交叉类型的题目；同时，也应当积极引导学生，注重培养学生进行科学研究的能力，保障毕业设计（论文）的教学质量和水平。</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宋体" w:cs="Times New Roman" w:hint="eastAsia"/>
          <w:b/>
          <w:szCs w:val="21"/>
        </w:rPr>
        <w:t>第二章</w:t>
      </w:r>
      <w:r w:rsidRPr="00774160">
        <w:rPr>
          <w:rFonts w:ascii="Times New Roman" w:eastAsia="宋体" w:hAnsi="Times New Roman" w:cs="Times New Roman"/>
          <w:b/>
          <w:szCs w:val="21"/>
        </w:rPr>
        <w:tab/>
      </w:r>
      <w:r w:rsidRPr="00774160">
        <w:rPr>
          <w:rFonts w:ascii="Times New Roman" w:eastAsia="宋体" w:hAnsi="宋体" w:cs="Times New Roman" w:hint="eastAsia"/>
          <w:b/>
          <w:szCs w:val="21"/>
        </w:rPr>
        <w:t>选题</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第五条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选题原则</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（一）选题要有确切性与可行性。选题应当符合本专业的培养目标及教学基本要求，选题的深度、广度应使本科生能够胜任和完成，体现本专业基本训练的内容，成为学生专业研究的起点。力求避免选题不当。</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（二）选题要有应用性。选择社会、经济、技术等领域的实际问题，与毕业实习相结合，增强选题的应用价值。</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（三）选题要有创新性。通过毕业设计（论文）环节，能达到培养学生创造能力的目的；鼓励学生参与指导教师科研课题的部分研究工作，作为毕业设计（论文）的题目。</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第六条</w:t>
      </w:r>
      <w:r>
        <w:rPr>
          <w:rFonts w:ascii="Times New Roman" w:eastAsia="宋体" w:hAnsi="Times New Roman" w:cs="Times New Roman"/>
          <w:szCs w:val="21"/>
        </w:rPr>
        <w:t xml:space="preserve"> </w:t>
      </w:r>
      <w:r w:rsidRPr="00774160">
        <w:rPr>
          <w:rFonts w:ascii="Times New Roman" w:eastAsia="宋体" w:hAnsi="宋体" w:cs="Times New Roman" w:hint="eastAsia"/>
          <w:szCs w:val="21"/>
        </w:rPr>
        <w:t>选题要求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（一）各专业应编写毕业设计（论文）选题指导。选题指导属于在毕业设计（论文）管理工作</w:t>
      </w:r>
      <w:r w:rsidRPr="00774160">
        <w:rPr>
          <w:rFonts w:ascii="Times New Roman" w:eastAsia="宋体" w:hAnsi="宋体" w:cs="Times New Roman" w:hint="eastAsia"/>
          <w:szCs w:val="21"/>
        </w:rPr>
        <w:lastRenderedPageBreak/>
        <w:t>中具有教学大纲性质的指导性教学文献，其主要内容要适应学科、专业发展，做到适时修订，以体现专业发展的特色与优势，并能够在学生选择毕业设计（论文）题目时给予具体指导。</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二）各专业在选题指导基础上确定选题目录，报系审批后公布。选题目录应包括本专业毕业设计（论文）可选题目（范围）、相应的指导教师、职称与可指导人数；选题目录的题目应能够为学生提供自由选择的余地。</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（三）针对我院高级应用型人才的培养目标，鼓励选择能用于实践的题目。</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（四）选题原则上每人一题，特殊情况下采用多人一题的，应有明确的分工和侧重，并在毕业设计（论文）成果中得到具体反映和体现。</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（五）毕业设计（论文）题目来源分为</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来自选题目录</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来自科研课题</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和</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自拟</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。学生自拟的题目，须经指导教师同意，其所占比例不能超过</w:t>
      </w:r>
      <w:r w:rsidRPr="00774160">
        <w:rPr>
          <w:rFonts w:ascii="Times New Roman" w:eastAsia="宋体" w:hAnsi="Times New Roman" w:cs="Times New Roman"/>
          <w:szCs w:val="21"/>
        </w:rPr>
        <w:t>20%</w:t>
      </w:r>
      <w:r w:rsidRPr="00774160">
        <w:rPr>
          <w:rFonts w:ascii="Times New Roman" w:eastAsia="宋体" w:hAnsi="宋体" w:cs="Times New Roman" w:hint="eastAsia"/>
          <w:szCs w:val="21"/>
        </w:rPr>
        <w:t>。</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（六）题目类型分为</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科学技术</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生产实践</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社会经济</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经典</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与</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其它</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等。</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科学技术：适合理工科专业，以工程设计、实验研究报告为主的选题。</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生产实践：主要是在课程、毕业实习实践活动中，</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真题真做</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的选题。</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社会经济：以社会调查研究选题为主。</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经典：是对本学科经典实验、课题、原则、理论、结论进行纯学术探讨的选题。</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不在以上范围的选题，可以纳入到</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其它</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选题中。</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第七条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选题方式</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学生依据专业</w:t>
      </w:r>
      <w:r w:rsidRPr="00774160">
        <w:rPr>
          <w:rFonts w:ascii="Times New Roman" w:eastAsia="宋体" w:hAnsi="Times New Roman" w:cs="Times New Roman"/>
          <w:szCs w:val="21"/>
        </w:rPr>
        <w:t>“</w:t>
      </w:r>
      <w:r w:rsidRPr="00774160">
        <w:rPr>
          <w:rFonts w:ascii="Times New Roman" w:eastAsia="宋体" w:hAnsi="宋体" w:cs="Times New Roman" w:hint="eastAsia"/>
          <w:szCs w:val="21"/>
        </w:rPr>
        <w:t>选题指导</w:t>
      </w:r>
      <w:r w:rsidRPr="00774160">
        <w:rPr>
          <w:rFonts w:ascii="Times New Roman" w:eastAsia="宋体" w:hAnsi="Times New Roman" w:cs="Times New Roman"/>
          <w:szCs w:val="21"/>
        </w:rPr>
        <w:t>”</w:t>
      </w:r>
      <w:r w:rsidRPr="00774160">
        <w:rPr>
          <w:rFonts w:ascii="Times New Roman" w:eastAsia="宋体" w:hAnsi="宋体" w:cs="Times New Roman" w:hint="eastAsia"/>
          <w:szCs w:val="21"/>
        </w:rPr>
        <w:t>和</w:t>
      </w:r>
      <w:r w:rsidRPr="00774160">
        <w:rPr>
          <w:rFonts w:ascii="Times New Roman" w:eastAsia="宋体" w:hAnsi="Times New Roman" w:cs="Times New Roman"/>
          <w:szCs w:val="21"/>
        </w:rPr>
        <w:t>“</w:t>
      </w:r>
      <w:r w:rsidRPr="00774160">
        <w:rPr>
          <w:rFonts w:ascii="Times New Roman" w:eastAsia="宋体" w:hAnsi="宋体" w:cs="Times New Roman" w:hint="eastAsia"/>
          <w:szCs w:val="21"/>
        </w:rPr>
        <w:t>选题目录</w:t>
      </w:r>
      <w:r w:rsidRPr="00774160">
        <w:rPr>
          <w:rFonts w:ascii="Times New Roman" w:eastAsia="宋体" w:hAnsi="Times New Roman" w:cs="Times New Roman"/>
          <w:szCs w:val="21"/>
        </w:rPr>
        <w:t>”</w:t>
      </w:r>
      <w:r w:rsidRPr="00774160">
        <w:rPr>
          <w:rFonts w:ascii="Times New Roman" w:eastAsia="宋体" w:hAnsi="宋体" w:cs="Times New Roman" w:hint="eastAsia"/>
          <w:szCs w:val="21"/>
        </w:rPr>
        <w:t>自主选择题目或自拟题目。各系根据实际情况确定指导教师，必要时指导教师在开题报告完成前对学生选题作适当调整。</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第八条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开题报告</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学生在开始进行毕业设计（论文）前的指定时间内，应在教师指导下完成开题报告。</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宋体" w:cs="Times New Roman" w:hint="eastAsia"/>
          <w:b/>
          <w:szCs w:val="21"/>
        </w:rPr>
        <w:t>第三章</w:t>
      </w:r>
      <w:r w:rsidRPr="00774160">
        <w:rPr>
          <w:rFonts w:ascii="Times New Roman" w:eastAsia="宋体" w:hAnsi="Times New Roman" w:cs="Times New Roman"/>
          <w:b/>
          <w:szCs w:val="21"/>
        </w:rPr>
        <w:tab/>
      </w:r>
      <w:r w:rsidRPr="00774160">
        <w:rPr>
          <w:rFonts w:ascii="Times New Roman" w:eastAsia="宋体" w:hAnsi="宋体" w:cs="Times New Roman" w:hint="eastAsia"/>
          <w:b/>
          <w:szCs w:val="21"/>
        </w:rPr>
        <w:t>指导教师</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第九条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指导教师的选定</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（一）毕业设计（论文）的指导教师必须具有一定的教学水平和科研能力，具有讲师及讲师以上专业技术职务或具有博士学位。助教（初级）专业技术职务人员，不能独立指导毕业设计（论文）。</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（二）指导教师每人最多指导不超过</w:t>
      </w:r>
      <w:r w:rsidRPr="00774160">
        <w:rPr>
          <w:rFonts w:ascii="Times New Roman" w:eastAsia="宋体" w:hAnsi="Times New Roman" w:cs="Times New Roman"/>
          <w:szCs w:val="21"/>
        </w:rPr>
        <w:t>10</w:t>
      </w:r>
      <w:r w:rsidRPr="00774160">
        <w:rPr>
          <w:rFonts w:ascii="Times New Roman" w:eastAsia="宋体" w:hAnsi="宋体" w:cs="Times New Roman" w:hint="eastAsia"/>
          <w:szCs w:val="21"/>
        </w:rPr>
        <w:t>篇毕业设计（论文）。</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（三）可根据毕业设计（论文）指导工作的实际需要聘任校内外人员为兼职指导教师。各专业应指派教师负责与兼职教师联系沟通，使其掌握毕业设计（论文）教学要求，保证质量。</w:t>
      </w:r>
      <w:r w:rsidRPr="00774160">
        <w:rPr>
          <w:rFonts w:ascii="Times New Roman" w:eastAsia="宋体" w:hAnsi="Times New Roman" w:cs="Times New Roman"/>
          <w:szCs w:val="21"/>
        </w:rPr>
        <w:t xml:space="preserve">        </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（四）具有副高级以上专业职称的教师可与助教、讲师共同组成指导组，指导组可指导</w:t>
      </w:r>
      <w:r w:rsidRPr="00774160">
        <w:rPr>
          <w:rFonts w:ascii="Times New Roman" w:eastAsia="宋体" w:hAnsi="Times New Roman" w:cs="Times New Roman"/>
          <w:szCs w:val="21"/>
        </w:rPr>
        <w:t>25</w:t>
      </w:r>
      <w:r w:rsidRPr="00774160">
        <w:rPr>
          <w:rFonts w:ascii="Times New Roman" w:eastAsia="宋体" w:hAnsi="宋体" w:cs="Times New Roman" w:hint="eastAsia"/>
          <w:szCs w:val="21"/>
        </w:rPr>
        <w:t>篇毕业设计（论文），参加指导组的教师不再以个人名义指导其它毕业设计（论文）。</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lastRenderedPageBreak/>
        <w:t>（五）聘任外校或实习单位相当于讲师以上水平的技术人员、管理人员任指导教师，需填写《兼职指导教师登记表》，办理相应的聘任手续，报教务部审核。</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（六）对在指导毕业设计（论文）工作中缺乏能力、责任心不强、学生反映强烈的教师，各系可以取消其指导教师资格，构成教学事故的，按学校有关规定处理。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第十条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指导教师的职责</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（一）指导学生确定题目，按规定下达给学生毕业设计（论文）开题任务书或开题报告，提出毕业设计（论文）的写作要求。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（二）指导学生制定毕业设计（论文）工作计划和编写开题报告，指导学生进行调查研究、文献查阅。</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（三）定期检查学生论文进度情况，填写检查记录。并将检查情况及时上报所在系或专业教研室。</w:t>
      </w:r>
    </w:p>
    <w:p w:rsidR="00774160" w:rsidRPr="00774160" w:rsidRDefault="00774160" w:rsidP="00774160">
      <w:pPr>
        <w:spacing w:line="360" w:lineRule="auto"/>
        <w:ind w:firstLine="420"/>
        <w:rPr>
          <w:rFonts w:ascii="Times New Roman" w:eastAsia="宋体" w:hAnsi="宋体" w:cs="Times New Roman"/>
          <w:szCs w:val="21"/>
        </w:rPr>
      </w:pPr>
      <w:r w:rsidRPr="00774160">
        <w:rPr>
          <w:rFonts w:ascii="Times New Roman" w:eastAsia="宋体" w:hAnsi="宋体" w:cs="Times New Roman" w:hint="eastAsia"/>
          <w:szCs w:val="21"/>
        </w:rPr>
        <w:t>（四）对毕业设计（论文）写出评语，进行毕业设计（论文）答辩资格审查，评定成绩。将相关材料整理归档。</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宋体" w:cs="Times New Roman" w:hint="eastAsia"/>
          <w:b/>
          <w:szCs w:val="21"/>
        </w:rPr>
        <w:t>第四章</w:t>
      </w:r>
      <w:r w:rsidRPr="00774160">
        <w:rPr>
          <w:rFonts w:ascii="Times New Roman" w:eastAsia="宋体" w:hAnsi="Times New Roman" w:cs="Times New Roman"/>
          <w:b/>
          <w:szCs w:val="21"/>
        </w:rPr>
        <w:tab/>
      </w:r>
      <w:r w:rsidRPr="00774160">
        <w:rPr>
          <w:rFonts w:ascii="Times New Roman" w:eastAsia="宋体" w:hAnsi="宋体" w:cs="Times New Roman" w:hint="eastAsia"/>
          <w:b/>
          <w:szCs w:val="21"/>
        </w:rPr>
        <w:t>组织与管理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第十一条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教务部的管理职责</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（一）贯彻落实教育主管部门对毕业设计（论文）管理工作的要求，制定有关管理规定；</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（二）统一部署、组织协调全校毕业设计（论文）工作的实施；</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（三）对毕业设计（论文）工作进行分阶段检查、质量监控和工作总结；</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（四）汇总学校毕业设计（论文）工作的相关数据、文件、档案；</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（五）组织毕业设计（论文）管理方面的教学研究及交流，组织评选优秀毕业设计（论文）。</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第十二条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系管理职责</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（一）执行学校的管理规定，制定本单位毕业设计（论文）管理工作实施细则与工作计划；</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（二）负责审定毕业设计（论文）选题指导与选题目录，统一报教务部备案；</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（三）审核指导教师资格；</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（四）负责毕业设计（论文）的具体组织实施工作，抓好初期指导、中期检查、后期把关；</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（五）组织毕业设计（论文）审核工作，审查缓答辩名单，组织答辩、评定成绩；组织毕业设计（论文）重修的实施；</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（六）组织毕业设计（论文）档案存档、教学研究</w:t>
      </w:r>
      <w:proofErr w:type="gramStart"/>
      <w:r w:rsidRPr="00774160">
        <w:rPr>
          <w:rFonts w:ascii="Times New Roman" w:eastAsia="宋体" w:hAnsi="宋体" w:cs="Times New Roman" w:hint="eastAsia"/>
          <w:szCs w:val="21"/>
        </w:rPr>
        <w:t>等总结</w:t>
      </w:r>
      <w:proofErr w:type="gramEnd"/>
      <w:r w:rsidRPr="00774160">
        <w:rPr>
          <w:rFonts w:ascii="Times New Roman" w:eastAsia="宋体" w:hAnsi="宋体" w:cs="Times New Roman" w:hint="eastAsia"/>
          <w:szCs w:val="21"/>
        </w:rPr>
        <w:t>工作。</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宋体" w:cs="Times New Roman" w:hint="eastAsia"/>
          <w:b/>
          <w:szCs w:val="21"/>
        </w:rPr>
        <w:t>第五章</w:t>
      </w:r>
      <w:r w:rsidRPr="00774160">
        <w:rPr>
          <w:rFonts w:ascii="Times New Roman" w:eastAsia="宋体" w:hAnsi="Times New Roman" w:cs="Times New Roman"/>
          <w:b/>
          <w:szCs w:val="21"/>
        </w:rPr>
        <w:tab/>
      </w:r>
      <w:r w:rsidRPr="00774160">
        <w:rPr>
          <w:rFonts w:ascii="Times New Roman" w:eastAsia="宋体" w:hAnsi="宋体" w:cs="Times New Roman" w:hint="eastAsia"/>
          <w:b/>
          <w:szCs w:val="21"/>
        </w:rPr>
        <w:t>答辩</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第十三条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毕业设计（论文）答辩的组织管理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lastRenderedPageBreak/>
        <w:t>毕业设计（论文）答辩的管理工作由系组织实施。各系应成立不少于</w:t>
      </w:r>
      <w:r w:rsidRPr="00774160">
        <w:rPr>
          <w:rFonts w:ascii="Times New Roman" w:eastAsia="宋体" w:hAnsi="Times New Roman" w:cs="Times New Roman"/>
          <w:szCs w:val="21"/>
        </w:rPr>
        <w:t>5</w:t>
      </w:r>
      <w:r w:rsidRPr="00774160">
        <w:rPr>
          <w:rFonts w:ascii="Times New Roman" w:eastAsia="宋体" w:hAnsi="宋体" w:cs="Times New Roman" w:hint="eastAsia"/>
          <w:szCs w:val="21"/>
        </w:rPr>
        <w:t>人的答辩委员会，下设若干答辩小组。每个答辩小组应不少于</w:t>
      </w:r>
      <w:r w:rsidRPr="00774160">
        <w:rPr>
          <w:rFonts w:ascii="Times New Roman" w:eastAsia="宋体" w:hAnsi="Times New Roman" w:cs="Times New Roman"/>
          <w:szCs w:val="21"/>
        </w:rPr>
        <w:t>3</w:t>
      </w:r>
      <w:r w:rsidRPr="00774160">
        <w:rPr>
          <w:rFonts w:ascii="Times New Roman" w:eastAsia="宋体" w:hAnsi="宋体" w:cs="Times New Roman" w:hint="eastAsia"/>
          <w:szCs w:val="21"/>
        </w:rPr>
        <w:t>人，其中至少有</w:t>
      </w:r>
      <w:r w:rsidRPr="00774160">
        <w:rPr>
          <w:rFonts w:ascii="Times New Roman" w:eastAsia="宋体" w:hAnsi="Times New Roman" w:cs="Times New Roman"/>
          <w:szCs w:val="21"/>
        </w:rPr>
        <w:t>1</w:t>
      </w:r>
      <w:r w:rsidRPr="00774160">
        <w:rPr>
          <w:rFonts w:ascii="Times New Roman" w:eastAsia="宋体" w:hAnsi="宋体" w:cs="Times New Roman" w:hint="eastAsia"/>
          <w:szCs w:val="21"/>
        </w:rPr>
        <w:t>名副教授以上教师。</w:t>
      </w:r>
    </w:p>
    <w:p w:rsidR="00774160" w:rsidRPr="00774160" w:rsidRDefault="00774160" w:rsidP="00774160">
      <w:pPr>
        <w:spacing w:line="360" w:lineRule="auto"/>
        <w:ind w:firstLine="420"/>
        <w:rPr>
          <w:rFonts w:ascii="Times New Roman" w:eastAsia="宋体" w:hAnsi="宋体" w:cs="Times New Roman"/>
          <w:szCs w:val="21"/>
        </w:rPr>
      </w:pPr>
      <w:r w:rsidRPr="00774160">
        <w:rPr>
          <w:rFonts w:ascii="Times New Roman" w:eastAsia="宋体" w:hAnsi="宋体" w:cs="Times New Roman" w:hint="eastAsia"/>
          <w:szCs w:val="21"/>
        </w:rPr>
        <w:t>第十四条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答辩委员会职责</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（一）确定毕业设计（论文）的评阅教师，完成答辩前的毕业设计（论文）审核工作；</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（二）提出本单位毕业设计（论文）答辩程序及要求，并报教务部备案；</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（三）负责审核本单位毕业设计（论文）质量及成绩评定、争议裁决；</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（四）推荐校级优秀毕业设计（论文）。</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第十五条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答辩小组职责</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（一）负责学生毕业设计（论文）的答辩，对答辩过程做详细记录；</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（二）对学生毕业设计（论文）进行评议，提出评语，评定成绩。</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第十六条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毕业设计（论文）资格审查</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（一）毕业设计（论文）开题资格审查</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宋体" w:cs="Times New Roman" w:hint="eastAsia"/>
          <w:szCs w:val="21"/>
        </w:rPr>
        <w:t>凡已修满专业教学计划中毕业设计（论文）阶段前应修实习教学环节学分的学生，方可取得开题资格，进入毕业设计（论文）写作阶段。没有按期修满实习教学环节学分的学生，需在修完应修学分后，方可获得开题资格。</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（二）毕业设计（论文）评阅与答辩资格审查</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宋体" w:cs="Times New Roman" w:hint="eastAsia"/>
          <w:szCs w:val="21"/>
        </w:rPr>
        <w:t>每个本科毕业生都应参加毕业设计（论文）答辩。答辩前，要进行毕业设计（论文）的评阅与答辩资格审查。由指导教师和评阅教师依次对提交的毕业设计（论文）进行审核，做出带有评价等级的评语，明确提出是否同意参加答辩的意见；对不同意参加答辩的学生提出缓答辩处理意见。</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proofErr w:type="gramStart"/>
      <w:r w:rsidRPr="00774160">
        <w:rPr>
          <w:rFonts w:ascii="Times New Roman" w:eastAsia="宋体" w:hAnsi="宋体" w:cs="Times New Roman" w:hint="eastAsia"/>
          <w:szCs w:val="21"/>
        </w:rPr>
        <w:t>当指导</w:t>
      </w:r>
      <w:proofErr w:type="gramEnd"/>
      <w:r w:rsidRPr="00774160">
        <w:rPr>
          <w:rFonts w:ascii="Times New Roman" w:eastAsia="宋体" w:hAnsi="宋体" w:cs="Times New Roman" w:hint="eastAsia"/>
          <w:szCs w:val="21"/>
        </w:rPr>
        <w:t>教师与评阅教师的意见出现分歧时，由答辩委员会裁决。</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第十七条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答辩</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通过答辩资格审查的毕业设计（论文）方可参加答辩。每个学生的毕业设计（论文）文本，在答辩前要送交所在答辩小组教师审阅。</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各</w:t>
      </w:r>
      <w:r w:rsidRPr="00774160">
        <w:rPr>
          <w:rFonts w:ascii="Times New Roman" w:eastAsia="宋体" w:hAnsi="宋体" w:cs="Times New Roman" w:hint="eastAsia"/>
          <w:szCs w:val="21"/>
        </w:rPr>
        <w:t>系要制定答辩具体实施办法，采取分组公开答辩形式，在统一安排的教室中进行。答辩现场应允</w:t>
      </w:r>
      <w:proofErr w:type="gramStart"/>
      <w:r w:rsidRPr="00774160">
        <w:rPr>
          <w:rFonts w:ascii="Times New Roman" w:eastAsia="宋体" w:hAnsi="宋体" w:cs="Times New Roman" w:hint="eastAsia"/>
          <w:szCs w:val="21"/>
        </w:rPr>
        <w:t>许其他</w:t>
      </w:r>
      <w:proofErr w:type="gramEnd"/>
      <w:r w:rsidRPr="00774160">
        <w:rPr>
          <w:rFonts w:ascii="Times New Roman" w:eastAsia="宋体" w:hAnsi="宋体" w:cs="Times New Roman" w:hint="eastAsia"/>
          <w:szCs w:val="21"/>
        </w:rPr>
        <w:t>教师、学生旁听。</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答辩现场由答辩小组组长主持，指定专人负责做好答辩记录。学生按事先确定的顺序依次答辩。答辩的基本过程应包括答辩学生宣读毕业设计（论文）的主要内容，然后回答答辩小组教师的提问。</w:t>
      </w:r>
    </w:p>
    <w:p w:rsidR="00774160" w:rsidRPr="00774160" w:rsidRDefault="00774160" w:rsidP="00774160">
      <w:pPr>
        <w:spacing w:line="360" w:lineRule="auto"/>
        <w:ind w:firstLine="420"/>
        <w:rPr>
          <w:rFonts w:ascii="Times New Roman" w:eastAsia="宋体" w:hAnsi="宋体" w:cs="Times New Roman"/>
          <w:szCs w:val="21"/>
        </w:rPr>
      </w:pPr>
      <w:r w:rsidRPr="00774160">
        <w:rPr>
          <w:rFonts w:ascii="Times New Roman" w:eastAsia="宋体" w:hAnsi="宋体" w:cs="Times New Roman" w:hint="eastAsia"/>
          <w:szCs w:val="21"/>
        </w:rPr>
        <w:t>答辩小组根据指导教师、评阅教师的评语，学生提交的毕业设计（论文）文本质量和答辩情况，现场公布答辩是否通过。答辩小组不能做出缓答辩的处理意见。</w:t>
      </w:r>
    </w:p>
    <w:p w:rsidR="00774160" w:rsidRPr="00774160" w:rsidRDefault="00774160" w:rsidP="00774160">
      <w:pPr>
        <w:spacing w:line="360" w:lineRule="auto"/>
        <w:rPr>
          <w:rFonts w:ascii="Times New Roman" w:eastAsia="宋体" w:hAnsi="宋体" w:cs="Times New Roman"/>
          <w:szCs w:val="21"/>
        </w:rPr>
      </w:pP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宋体" w:cs="Times New Roman" w:hint="eastAsia"/>
          <w:b/>
          <w:szCs w:val="21"/>
        </w:rPr>
        <w:lastRenderedPageBreak/>
        <w:t>第六章</w:t>
      </w:r>
      <w:r w:rsidRPr="00774160">
        <w:rPr>
          <w:rFonts w:ascii="Times New Roman" w:eastAsia="宋体" w:hAnsi="Times New Roman" w:cs="Times New Roman"/>
          <w:b/>
          <w:szCs w:val="21"/>
        </w:rPr>
        <w:tab/>
      </w:r>
      <w:r w:rsidRPr="00774160">
        <w:rPr>
          <w:rFonts w:ascii="Times New Roman" w:eastAsia="宋体" w:hAnsi="宋体" w:cs="Times New Roman" w:hint="eastAsia"/>
          <w:b/>
          <w:szCs w:val="21"/>
        </w:rPr>
        <w:t>成绩评定</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第十八条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毕业设计（论文）必须经过答辩后评定成绩。</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宋体" w:cs="Times New Roman" w:hint="eastAsia"/>
          <w:szCs w:val="21"/>
        </w:rPr>
        <w:t>毕业设计（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论文）成绩按</w:t>
      </w:r>
      <w:r w:rsidRPr="00774160">
        <w:rPr>
          <w:rFonts w:ascii="Times New Roman" w:eastAsia="宋体" w:hAnsi="Times New Roman" w:cs="Times New Roman"/>
          <w:szCs w:val="21"/>
        </w:rPr>
        <w:t>5</w:t>
      </w:r>
      <w:r w:rsidRPr="00774160">
        <w:rPr>
          <w:rFonts w:ascii="Times New Roman" w:eastAsia="宋体" w:hAnsi="宋体" w:cs="Times New Roman" w:hint="eastAsia"/>
          <w:szCs w:val="21"/>
        </w:rPr>
        <w:t>（指导教师评分）∶</w:t>
      </w:r>
      <w:r w:rsidRPr="00774160">
        <w:rPr>
          <w:rFonts w:ascii="Times New Roman" w:eastAsia="宋体" w:hAnsi="Times New Roman" w:cs="Times New Roman"/>
          <w:szCs w:val="21"/>
        </w:rPr>
        <w:t>2</w:t>
      </w:r>
      <w:r w:rsidRPr="00774160">
        <w:rPr>
          <w:rFonts w:ascii="Times New Roman" w:eastAsia="宋体" w:hAnsi="宋体" w:cs="Times New Roman" w:hint="eastAsia"/>
          <w:szCs w:val="21"/>
        </w:rPr>
        <w:t>（评阅教师评分）∶</w:t>
      </w:r>
      <w:r w:rsidRPr="00774160">
        <w:rPr>
          <w:rFonts w:ascii="Times New Roman" w:eastAsia="宋体" w:hAnsi="Times New Roman" w:cs="Times New Roman"/>
          <w:szCs w:val="21"/>
        </w:rPr>
        <w:t>3</w:t>
      </w:r>
      <w:r w:rsidRPr="00774160">
        <w:rPr>
          <w:rFonts w:ascii="Times New Roman" w:eastAsia="宋体" w:hAnsi="宋体" w:cs="Times New Roman" w:hint="eastAsia"/>
          <w:szCs w:val="21"/>
        </w:rPr>
        <w:t>（答辩小组评分）的比例构成。</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毕业设计（论文）的成绩评定为优（</w:t>
      </w:r>
      <w:r w:rsidRPr="00774160">
        <w:rPr>
          <w:rFonts w:ascii="Times New Roman" w:eastAsia="宋体" w:hAnsi="Times New Roman" w:cs="Times New Roman"/>
          <w:szCs w:val="21"/>
        </w:rPr>
        <w:t>90</w:t>
      </w:r>
      <w:r w:rsidRPr="00774160">
        <w:rPr>
          <w:rFonts w:ascii="Times New Roman" w:eastAsia="宋体" w:hAnsi="宋体" w:cs="Times New Roman" w:hint="eastAsia"/>
          <w:szCs w:val="21"/>
        </w:rPr>
        <w:t>分及以上）、良（</w:t>
      </w:r>
      <w:r w:rsidRPr="00774160">
        <w:rPr>
          <w:rFonts w:ascii="Times New Roman" w:eastAsia="宋体" w:hAnsi="Times New Roman" w:cs="Times New Roman"/>
          <w:szCs w:val="21"/>
        </w:rPr>
        <w:t>80-89</w:t>
      </w:r>
      <w:r w:rsidRPr="00774160">
        <w:rPr>
          <w:rFonts w:ascii="Times New Roman" w:eastAsia="宋体" w:hAnsi="宋体" w:cs="Times New Roman" w:hint="eastAsia"/>
          <w:szCs w:val="21"/>
        </w:rPr>
        <w:t>分）、中（</w:t>
      </w:r>
      <w:r w:rsidRPr="00774160">
        <w:rPr>
          <w:rFonts w:ascii="Times New Roman" w:eastAsia="宋体" w:hAnsi="Times New Roman" w:cs="Times New Roman"/>
          <w:szCs w:val="21"/>
        </w:rPr>
        <w:t>70-79</w:t>
      </w:r>
      <w:r w:rsidRPr="00774160">
        <w:rPr>
          <w:rFonts w:ascii="Times New Roman" w:eastAsia="宋体" w:hAnsi="宋体" w:cs="Times New Roman" w:hint="eastAsia"/>
          <w:szCs w:val="21"/>
        </w:rPr>
        <w:t>分）、及格（</w:t>
      </w:r>
      <w:r w:rsidRPr="00774160">
        <w:rPr>
          <w:rFonts w:ascii="Times New Roman" w:eastAsia="宋体" w:hAnsi="Times New Roman" w:cs="Times New Roman"/>
          <w:szCs w:val="21"/>
        </w:rPr>
        <w:t>60-69</w:t>
      </w:r>
      <w:r w:rsidRPr="00774160">
        <w:rPr>
          <w:rFonts w:ascii="Times New Roman" w:eastAsia="宋体" w:hAnsi="宋体" w:cs="Times New Roman" w:hint="eastAsia"/>
          <w:szCs w:val="21"/>
        </w:rPr>
        <w:t>分）以及不及格（</w:t>
      </w:r>
      <w:r w:rsidRPr="00774160">
        <w:rPr>
          <w:rFonts w:ascii="Times New Roman" w:eastAsia="宋体" w:hAnsi="Times New Roman" w:cs="Times New Roman"/>
          <w:szCs w:val="21"/>
        </w:rPr>
        <w:t>60</w:t>
      </w:r>
      <w:r w:rsidRPr="00774160">
        <w:rPr>
          <w:rFonts w:ascii="Times New Roman" w:eastAsia="宋体" w:hAnsi="宋体" w:cs="Times New Roman" w:hint="eastAsia"/>
          <w:szCs w:val="21"/>
        </w:rPr>
        <w:t>分以下）五个等级。</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第十九条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各系答辩委员会应对答辩成绩进行审核，处理在答辩中出现的争议问题，发现成绩评定不当的应及时纠正，并按新的成绩登录。</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第二十条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成绩申诉</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公开答辩后，设教师、学生对成绩评定有异议，可提出书面申诉，由答辩委员会负责处理申诉问题。如不满意答辩委员会的处理决定，可继续向教务部提出申诉。教务部负责组织相关人员复查，做出最终处理决定。</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答辩委员会和教务部接受申诉后，须在五个工作日内给予答复。</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第二十一条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学校在毕业设计（论文）答辩后的下一学期，组织专家进行毕业设计（论文）成绩审查，凡经专家组认定在毕业设计（论文）成绩评定中出现重大失误的教师，将按学校相关规定给予相应处分。</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宋体" w:cs="Times New Roman" w:hint="eastAsia"/>
          <w:b/>
          <w:szCs w:val="21"/>
        </w:rPr>
        <w:t>第七章</w:t>
      </w:r>
      <w:r w:rsidRPr="00774160">
        <w:rPr>
          <w:rFonts w:ascii="Times New Roman" w:eastAsia="宋体" w:hAnsi="Times New Roman" w:cs="Times New Roman"/>
          <w:b/>
          <w:szCs w:val="21"/>
        </w:rPr>
        <w:tab/>
      </w:r>
      <w:r w:rsidRPr="00774160">
        <w:rPr>
          <w:rFonts w:ascii="Times New Roman" w:eastAsia="宋体" w:hAnsi="宋体" w:cs="Times New Roman" w:hint="eastAsia"/>
          <w:b/>
          <w:szCs w:val="21"/>
        </w:rPr>
        <w:t>缓答辩与重修</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第二十二条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缓答辩等情况的管理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缓答辩是指对在规定的时间内没有完成或没有达到应有质量标准的毕业设计（论文），在公开答辩之前对其</w:t>
      </w:r>
      <w:proofErr w:type="gramStart"/>
      <w:r w:rsidRPr="00774160">
        <w:rPr>
          <w:rFonts w:ascii="Times New Roman" w:eastAsia="宋体" w:hAnsi="宋体" w:cs="Times New Roman" w:hint="eastAsia"/>
          <w:szCs w:val="21"/>
        </w:rPr>
        <w:t>作出</w:t>
      </w:r>
      <w:proofErr w:type="gramEnd"/>
      <w:r w:rsidRPr="00774160">
        <w:rPr>
          <w:rFonts w:ascii="Times New Roman" w:eastAsia="宋体" w:hAnsi="宋体" w:cs="Times New Roman" w:hint="eastAsia"/>
          <w:szCs w:val="21"/>
        </w:rPr>
        <w:t>推迟答辩的处理意见。</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各系答辩委员会需审核答辩和缓答辩的学生名单。在公开答辩前将缓答辩的学生名单与其毕业设计（论文）文本交教务部备案。</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缓答辩的学生需办理缓答辩手续，在正常答辩结束一个月后安排答辩。其毕业设计（论文）的学分在通过答辩后获得。</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因疾病或意外事件而不能参加答辩的学生，需经系审核，办理相关手续，视情况另行安排答辩，并报教务部备案。其毕业设计（论文）的学分在通过答辩后获得。</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第二十三条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毕业设计（论文）重修</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在答辩中经答辩小组认定成绩不及格的学生，须进行毕业设计（论文）重修。</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对重修的学生，由各系认真做好其重修工作，包括确定指导教师、确定题目和写作指导。</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重修的学生需办理毕业设计（论文）重修手续，在正常答辩结束六个月后由</w:t>
      </w:r>
      <w:proofErr w:type="gramStart"/>
      <w:r w:rsidRPr="00774160">
        <w:rPr>
          <w:rFonts w:ascii="Times New Roman" w:eastAsia="宋体" w:hAnsi="宋体" w:cs="Times New Roman" w:hint="eastAsia"/>
          <w:szCs w:val="21"/>
        </w:rPr>
        <w:t>系安排</w:t>
      </w:r>
      <w:proofErr w:type="gramEnd"/>
      <w:r w:rsidRPr="00774160">
        <w:rPr>
          <w:rFonts w:ascii="Times New Roman" w:eastAsia="宋体" w:hAnsi="宋体" w:cs="Times New Roman" w:hint="eastAsia"/>
          <w:szCs w:val="21"/>
        </w:rPr>
        <w:t>答辩。答辩</w:t>
      </w:r>
      <w:r w:rsidRPr="00774160">
        <w:rPr>
          <w:rFonts w:ascii="Times New Roman" w:eastAsia="宋体" w:hAnsi="宋体" w:cs="Times New Roman" w:hint="eastAsia"/>
          <w:szCs w:val="21"/>
        </w:rPr>
        <w:lastRenderedPageBreak/>
        <w:t>合格后获得学分。</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宋体" w:cs="Times New Roman" w:hint="eastAsia"/>
          <w:b/>
          <w:szCs w:val="21"/>
        </w:rPr>
        <w:t>第八章</w:t>
      </w:r>
      <w:r w:rsidRPr="00774160">
        <w:rPr>
          <w:rFonts w:ascii="Times New Roman" w:eastAsia="宋体" w:hAnsi="Times New Roman" w:cs="Times New Roman"/>
          <w:b/>
          <w:szCs w:val="21"/>
        </w:rPr>
        <w:tab/>
      </w:r>
      <w:r w:rsidRPr="00774160">
        <w:rPr>
          <w:rFonts w:ascii="Times New Roman" w:eastAsia="宋体" w:hAnsi="宋体" w:cs="Times New Roman" w:hint="eastAsia"/>
          <w:b/>
          <w:szCs w:val="21"/>
        </w:rPr>
        <w:t>文本规范及档案管理</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第二十四条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毕业设计（论文）写作要求</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（一）毕业设计（论文）的写作应符合学术道德规范，杜绝抄袭现象发生；</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（二）毕业设计（论文）文本要符合《天津商业大学宝德学院本科生毕业设计（论文）写作规范》要求，并按照学校统一规范格式打印，装订成册；</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（三）毕业设计说明书与图纸须符合国家制定的设计规范要求，主要内容应包括：目录、内容摘要、设计说明、必要的计算、技术经济分析、图纸、参考文献、致谢等。</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毕业论文的内容包括目录、内容摘要、正文、参考文献、致谢等；</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（四）凡对文本写作有特殊要求的专业，由系制定写作规范，报教务部审核备案。</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第二十五条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篇幅要求</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（一）经、管、文各专业毕业论文不少于</w:t>
      </w:r>
      <w:r w:rsidRPr="00774160">
        <w:rPr>
          <w:rFonts w:ascii="Times New Roman" w:eastAsia="宋体" w:hAnsi="Times New Roman" w:cs="Times New Roman"/>
          <w:szCs w:val="21"/>
        </w:rPr>
        <w:t>8000</w:t>
      </w:r>
      <w:r w:rsidRPr="00774160">
        <w:rPr>
          <w:rFonts w:ascii="Times New Roman" w:eastAsia="宋体" w:hAnsi="宋体" w:cs="Times New Roman" w:hint="eastAsia"/>
          <w:szCs w:val="21"/>
        </w:rPr>
        <w:t>汉字；理工科专业毕业设计（论文）不少于</w:t>
      </w:r>
      <w:r w:rsidRPr="00774160">
        <w:rPr>
          <w:rFonts w:ascii="Times New Roman" w:eastAsia="宋体" w:hAnsi="Times New Roman" w:cs="Times New Roman"/>
          <w:szCs w:val="21"/>
        </w:rPr>
        <w:t>10000</w:t>
      </w:r>
      <w:r w:rsidRPr="00774160">
        <w:rPr>
          <w:rFonts w:ascii="Times New Roman" w:eastAsia="宋体" w:hAnsi="宋体" w:cs="Times New Roman" w:hint="eastAsia"/>
          <w:szCs w:val="21"/>
        </w:rPr>
        <w:t>字；各专业依各专业特点制定符合各自实际的具体要求，字数的上下限不超过</w:t>
      </w:r>
      <w:r w:rsidRPr="00774160">
        <w:rPr>
          <w:rFonts w:ascii="Times New Roman" w:eastAsia="宋体" w:hAnsi="Times New Roman" w:cs="Times New Roman"/>
          <w:szCs w:val="21"/>
        </w:rPr>
        <w:t>1000</w:t>
      </w:r>
      <w:r w:rsidRPr="00774160">
        <w:rPr>
          <w:rFonts w:ascii="Times New Roman" w:eastAsia="宋体" w:hAnsi="宋体" w:cs="Times New Roman" w:hint="eastAsia"/>
          <w:szCs w:val="21"/>
        </w:rPr>
        <w:t>汉字；</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（二）论文</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内容摘要</w:t>
      </w:r>
      <w:r w:rsidRPr="00774160">
        <w:rPr>
          <w:rFonts w:ascii="Times New Roman" w:eastAsia="宋体" w:hAnsi="Times New Roman" w:cs="Times New Roman" w:hint="eastAsia"/>
          <w:szCs w:val="21"/>
        </w:rPr>
        <w:t>”</w:t>
      </w:r>
      <w:r w:rsidRPr="00774160">
        <w:rPr>
          <w:rFonts w:ascii="Times New Roman" w:eastAsia="宋体" w:hAnsi="宋体" w:cs="Times New Roman" w:hint="eastAsia"/>
          <w:szCs w:val="21"/>
        </w:rPr>
        <w:t>部分</w:t>
      </w:r>
      <w:r w:rsidRPr="00774160">
        <w:rPr>
          <w:rFonts w:ascii="Times New Roman" w:eastAsia="宋体" w:hAnsi="Times New Roman" w:cs="Times New Roman"/>
          <w:szCs w:val="21"/>
        </w:rPr>
        <w:t>300—400</w:t>
      </w:r>
      <w:r w:rsidRPr="00774160">
        <w:rPr>
          <w:rFonts w:ascii="Times New Roman" w:eastAsia="宋体" w:hAnsi="宋体" w:cs="Times New Roman" w:hint="eastAsia"/>
          <w:szCs w:val="21"/>
        </w:rPr>
        <w:t>汉字，并译成英文；</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第二十六条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毕业设计（论文）档案管理</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（一）毕业设计（论文）的下列档案由各系统</w:t>
      </w:r>
      <w:proofErr w:type="gramStart"/>
      <w:r w:rsidRPr="00774160">
        <w:rPr>
          <w:rFonts w:ascii="Times New Roman" w:eastAsia="宋体" w:hAnsi="宋体" w:cs="Times New Roman" w:hint="eastAsia"/>
          <w:szCs w:val="21"/>
        </w:rPr>
        <w:t>一</w:t>
      </w:r>
      <w:proofErr w:type="gramEnd"/>
      <w:r w:rsidRPr="00774160">
        <w:rPr>
          <w:rFonts w:ascii="Times New Roman" w:eastAsia="宋体" w:hAnsi="宋体" w:cs="Times New Roman" w:hint="eastAsia"/>
          <w:szCs w:val="21"/>
        </w:rPr>
        <w:t>存档管理。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szCs w:val="21"/>
        </w:rPr>
        <w:t>1</w:t>
      </w:r>
      <w:r w:rsidRPr="00774160">
        <w:rPr>
          <w:rFonts w:ascii="Times New Roman" w:eastAsia="宋体" w:hAnsi="宋体" w:cs="Times New Roman"/>
          <w:szCs w:val="21"/>
        </w:rPr>
        <w:t xml:space="preserve">. </w:t>
      </w:r>
      <w:r w:rsidRPr="00774160">
        <w:rPr>
          <w:rFonts w:ascii="Times New Roman" w:eastAsia="宋体" w:hAnsi="宋体" w:cs="Times New Roman" w:hint="eastAsia"/>
          <w:szCs w:val="21"/>
        </w:rPr>
        <w:t>毕业设计（论文）文本、开题报告、图纸；</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szCs w:val="21"/>
        </w:rPr>
        <w:t>2</w:t>
      </w:r>
      <w:r w:rsidRPr="00774160">
        <w:rPr>
          <w:rFonts w:ascii="Times New Roman" w:eastAsia="宋体" w:hAnsi="宋体" w:cs="Times New Roman"/>
          <w:szCs w:val="21"/>
        </w:rPr>
        <w:t xml:space="preserve">. </w:t>
      </w:r>
      <w:r w:rsidRPr="00774160">
        <w:rPr>
          <w:rFonts w:ascii="Times New Roman" w:eastAsia="宋体" w:hAnsi="宋体" w:cs="Times New Roman" w:hint="eastAsia"/>
          <w:szCs w:val="21"/>
        </w:rPr>
        <w:t>毕业设计（论文）开题任务书或开题报告、指导教师指导过程记录表、答辩资格审查表、答辩记录和答辩成绩评定表；</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szCs w:val="21"/>
        </w:rPr>
        <w:t xml:space="preserve">3. </w:t>
      </w:r>
      <w:r w:rsidRPr="00774160">
        <w:rPr>
          <w:rFonts w:ascii="Times New Roman" w:eastAsia="宋体" w:hAnsi="宋体" w:cs="Times New Roman" w:hint="eastAsia"/>
          <w:szCs w:val="21"/>
        </w:rPr>
        <w:t>以上材料统一装入档案袋中，保存期两年。对保存期满的资料，系应根据选题、成绩等，制定管理细则，选样留存，长期保管。管理细则和留存资料目录报教务部备案。</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szCs w:val="21"/>
        </w:rPr>
        <w:t>4</w:t>
      </w:r>
      <w:r w:rsidRPr="00774160">
        <w:rPr>
          <w:rFonts w:ascii="Times New Roman" w:eastAsia="宋体" w:hAnsi="宋体" w:cs="Times New Roman"/>
          <w:szCs w:val="21"/>
        </w:rPr>
        <w:t xml:space="preserve">. </w:t>
      </w:r>
      <w:r w:rsidRPr="00774160">
        <w:rPr>
          <w:rFonts w:ascii="Times New Roman" w:eastAsia="宋体" w:hAnsi="宋体" w:cs="Times New Roman" w:hint="eastAsia"/>
          <w:szCs w:val="21"/>
        </w:rPr>
        <w:t>有关毕业设计（论文）的统计、分析与质量检查材料，成绩汇总表和毕业设计（论文）文本，以电子版的形式长期保存。</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（二）保存期内的资料如有丢失，依据相关规定，对有关责任人予以处理。</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宋体" w:cs="Times New Roman" w:hint="eastAsia"/>
          <w:b/>
          <w:szCs w:val="21"/>
        </w:rPr>
        <w:t>第九章</w:t>
      </w:r>
      <w:r w:rsidRPr="00774160">
        <w:rPr>
          <w:rFonts w:ascii="Times New Roman" w:eastAsia="宋体" w:hAnsi="Times New Roman" w:cs="Times New Roman"/>
          <w:b/>
          <w:szCs w:val="21"/>
        </w:rPr>
        <w:tab/>
      </w:r>
      <w:r w:rsidRPr="00774160">
        <w:rPr>
          <w:rFonts w:ascii="Times New Roman" w:eastAsia="宋体" w:hAnsi="宋体" w:cs="Times New Roman" w:hint="eastAsia"/>
          <w:b/>
          <w:szCs w:val="21"/>
        </w:rPr>
        <w:t>质量监控</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第二十七条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毕业设计（论文）的质量管理</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（一）在毕业设计（论文）工作中，应严格执行学校制定的相关管理文件，各系也应根据各专业的实际情况，制定相应的管理实施细则，保证落实。</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（二）严格执行毕业设计（论文）工作的检查制度，保证在各个环节做好质量检查工作。</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（三）毕业设计（论文）的文本需符合学院制定的写作规范，有特殊要求的专业，应结合本专</w:t>
      </w:r>
      <w:r w:rsidRPr="00774160">
        <w:rPr>
          <w:rFonts w:ascii="Times New Roman" w:eastAsia="宋体" w:hAnsi="宋体" w:cs="Times New Roman" w:hint="eastAsia"/>
          <w:szCs w:val="21"/>
        </w:rPr>
        <w:lastRenderedPageBreak/>
        <w:t>业特点，由系组织制定具体的写作规范，于当年毕业设计（论文）工作开始前送交教务部备案。</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第二十八条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各级质量监控职责</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（一）教务部质量监控职责</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教务部在毕业设计（论文）工作开始前颁布《毕业设计（论文）工作程序及要求》，组织专家对毕业设计（论文）及答辩工作进行全程检查，负责整体工作的质量监控。</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组织专家组对毕业设计（论文）进行抽样检查，公布检查结果。</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（二）各系质量监控职责</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宋体" w:cs="Times New Roman" w:hint="eastAsia"/>
          <w:szCs w:val="21"/>
        </w:rPr>
        <w:t>各专业建立毕业设计（论文）质量管理责任制，各教研室主任、系主任分别为毕业设计（论文）的各级质量责任人，保证毕业设计（论文）的选题、写作、文本格式与管理工作的质量。</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第二十九条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事故处理。对在毕业设计（论文）指导、管理中出现重大失误或责任事故的人员，依据相关规定给</w:t>
      </w:r>
      <w:proofErr w:type="gramStart"/>
      <w:r w:rsidRPr="00774160">
        <w:rPr>
          <w:rFonts w:ascii="Times New Roman" w:eastAsia="宋体" w:hAnsi="宋体" w:cs="Times New Roman" w:hint="eastAsia"/>
          <w:szCs w:val="21"/>
        </w:rPr>
        <w:t>予处理</w:t>
      </w:r>
      <w:proofErr w:type="gramEnd"/>
      <w:r w:rsidRPr="00774160">
        <w:rPr>
          <w:rFonts w:ascii="Times New Roman" w:eastAsia="宋体" w:hAnsi="宋体" w:cs="Times New Roman" w:hint="eastAsia"/>
          <w:szCs w:val="21"/>
        </w:rPr>
        <w:t>。</w:t>
      </w:r>
    </w:p>
    <w:p w:rsidR="00774160" w:rsidRPr="00774160" w:rsidRDefault="00774160" w:rsidP="00774160">
      <w:pPr>
        <w:spacing w:line="360" w:lineRule="auto"/>
        <w:rPr>
          <w:rFonts w:ascii="Times New Roman" w:eastAsia="宋体" w:hAnsi="Times New Roman" w:cs="Times New Roman"/>
          <w:szCs w:val="21"/>
        </w:rPr>
      </w:pP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第三十条</w:t>
      </w:r>
      <w:r w:rsidRPr="00774160">
        <w:rPr>
          <w:rFonts w:ascii="Times New Roman" w:eastAsia="宋体" w:hAnsi="Times New Roman" w:cs="Times New Roman"/>
          <w:szCs w:val="21"/>
        </w:rPr>
        <w:t xml:space="preserve">  </w:t>
      </w:r>
      <w:r w:rsidRPr="00774160">
        <w:rPr>
          <w:rFonts w:ascii="Times New Roman" w:eastAsia="宋体" w:hAnsi="宋体" w:cs="Times New Roman" w:hint="eastAsia"/>
          <w:szCs w:val="21"/>
        </w:rPr>
        <w:t>评优工作。毕业设计（论文）答辩结束，各系写出工作总结，报教务部备案。并在成绩评定为优秀的毕业设计（论文）中，每专业选取</w:t>
      </w:r>
      <w:r w:rsidRPr="00774160">
        <w:rPr>
          <w:rFonts w:ascii="Times New Roman" w:eastAsia="宋体" w:hAnsi="Times New Roman" w:cs="Times New Roman"/>
          <w:szCs w:val="21"/>
        </w:rPr>
        <w:t>2-3</w:t>
      </w:r>
      <w:r w:rsidRPr="00774160">
        <w:rPr>
          <w:rFonts w:ascii="Times New Roman" w:eastAsia="宋体" w:hAnsi="宋体" w:cs="Times New Roman" w:hint="eastAsia"/>
          <w:szCs w:val="21"/>
        </w:rPr>
        <w:t>篇，报教务部，参加优秀毕业设计（论文）的评选，教务部组织校内外专家进行评审，学校将对校级优秀毕业设计（论文）的指导教师予以适当奖励。</w:t>
      </w:r>
    </w:p>
    <w:p w:rsidR="00774160" w:rsidRPr="00774160" w:rsidRDefault="00774160" w:rsidP="00774160">
      <w:pPr>
        <w:spacing w:line="360" w:lineRule="auto"/>
        <w:jc w:val="center"/>
        <w:rPr>
          <w:rFonts w:ascii="Times New Roman" w:eastAsia="宋体" w:hAnsi="Times New Roman" w:cs="Times New Roman"/>
          <w:b/>
          <w:szCs w:val="21"/>
        </w:rPr>
      </w:pPr>
      <w:r w:rsidRPr="00774160">
        <w:rPr>
          <w:rFonts w:ascii="Times New Roman" w:eastAsia="宋体" w:hAnsi="宋体" w:cs="Times New Roman" w:hint="eastAsia"/>
          <w:b/>
          <w:szCs w:val="21"/>
        </w:rPr>
        <w:t>第十章</w:t>
      </w:r>
      <w:r w:rsidRPr="00774160">
        <w:rPr>
          <w:rFonts w:ascii="Times New Roman" w:eastAsia="宋体" w:hAnsi="Times New Roman" w:cs="Times New Roman"/>
          <w:b/>
          <w:szCs w:val="21"/>
        </w:rPr>
        <w:tab/>
      </w:r>
      <w:r w:rsidRPr="00774160">
        <w:rPr>
          <w:rFonts w:ascii="Times New Roman" w:eastAsia="宋体" w:hAnsi="宋体" w:cs="Times New Roman" w:hint="eastAsia"/>
          <w:b/>
          <w:szCs w:val="21"/>
        </w:rPr>
        <w:t>附则</w:t>
      </w:r>
    </w:p>
    <w:p w:rsidR="00774160" w:rsidRPr="00774160" w:rsidRDefault="00774160" w:rsidP="00774160">
      <w:pPr>
        <w:spacing w:line="360" w:lineRule="auto"/>
        <w:ind w:firstLine="420"/>
        <w:rPr>
          <w:rFonts w:ascii="Times New Roman" w:eastAsia="宋体" w:hAnsi="宋体" w:cs="Times New Roman"/>
          <w:szCs w:val="21"/>
        </w:rPr>
      </w:pPr>
      <w:r w:rsidRPr="00774160">
        <w:rPr>
          <w:rFonts w:ascii="Times New Roman" w:eastAsia="宋体" w:hAnsi="宋体" w:cs="Times New Roman" w:hint="eastAsia"/>
          <w:szCs w:val="21"/>
        </w:rPr>
        <w:t>第三十一条</w:t>
      </w:r>
      <w:r w:rsidRPr="00774160">
        <w:rPr>
          <w:rFonts w:ascii="Times New Roman" w:eastAsia="宋体" w:hAnsi="宋体" w:cs="Times New Roman"/>
          <w:szCs w:val="21"/>
        </w:rPr>
        <w:t xml:space="preserve"> </w:t>
      </w:r>
      <w:r w:rsidRPr="00774160">
        <w:rPr>
          <w:rFonts w:ascii="Times New Roman" w:eastAsia="宋体" w:hAnsi="宋体" w:cs="Times New Roman" w:hint="eastAsia"/>
          <w:szCs w:val="21"/>
        </w:rPr>
        <w:t>本办法由教务部负责解释。</w:t>
      </w:r>
    </w:p>
    <w:p w:rsidR="00774160" w:rsidRPr="00774160" w:rsidRDefault="00774160" w:rsidP="00774160">
      <w:pPr>
        <w:spacing w:line="360" w:lineRule="auto"/>
        <w:ind w:firstLine="420"/>
        <w:rPr>
          <w:rFonts w:ascii="Times New Roman" w:eastAsia="宋体" w:hAnsi="宋体" w:cs="Times New Roman"/>
          <w:szCs w:val="21"/>
        </w:rPr>
      </w:pPr>
      <w:r w:rsidRPr="00774160">
        <w:rPr>
          <w:rFonts w:ascii="Times New Roman" w:eastAsia="宋体" w:hAnsi="宋体" w:cs="Times New Roman" w:hint="eastAsia"/>
          <w:szCs w:val="21"/>
        </w:rPr>
        <w:t>第三十二条</w:t>
      </w:r>
      <w:r w:rsidRPr="00774160">
        <w:rPr>
          <w:rFonts w:ascii="Times New Roman" w:eastAsia="宋体" w:hAnsi="宋体" w:cs="Times New Roman"/>
          <w:szCs w:val="21"/>
        </w:rPr>
        <w:t xml:space="preserve"> </w:t>
      </w:r>
      <w:r w:rsidRPr="00774160">
        <w:rPr>
          <w:rFonts w:ascii="Times New Roman" w:eastAsia="宋体" w:hAnsi="宋体" w:cs="Times New Roman" w:hint="eastAsia"/>
          <w:szCs w:val="21"/>
        </w:rPr>
        <w:t>本办法经</w:t>
      </w:r>
      <w:r w:rsidRPr="00774160">
        <w:rPr>
          <w:rFonts w:ascii="Times New Roman" w:eastAsia="宋体" w:hAnsi="宋体" w:cs="Times New Roman"/>
          <w:szCs w:val="21"/>
        </w:rPr>
        <w:t>2016</w:t>
      </w:r>
      <w:r w:rsidRPr="00774160">
        <w:rPr>
          <w:rFonts w:ascii="Times New Roman" w:eastAsia="宋体" w:hAnsi="宋体" w:cs="Times New Roman" w:hint="eastAsia"/>
          <w:szCs w:val="21"/>
        </w:rPr>
        <w:t>年</w:t>
      </w:r>
      <w:r w:rsidRPr="00774160">
        <w:rPr>
          <w:rFonts w:ascii="Times New Roman" w:eastAsia="宋体" w:hAnsi="宋体" w:cs="Times New Roman"/>
          <w:szCs w:val="21"/>
        </w:rPr>
        <w:t>12</w:t>
      </w:r>
      <w:r w:rsidRPr="00774160">
        <w:rPr>
          <w:rFonts w:ascii="Times New Roman" w:eastAsia="宋体" w:hAnsi="宋体" w:cs="Times New Roman" w:hint="eastAsia"/>
          <w:szCs w:val="21"/>
        </w:rPr>
        <w:t>月</w:t>
      </w:r>
      <w:r w:rsidRPr="00774160">
        <w:rPr>
          <w:rFonts w:ascii="Times New Roman" w:eastAsia="宋体" w:hAnsi="宋体" w:cs="Times New Roman"/>
          <w:szCs w:val="21"/>
        </w:rPr>
        <w:t>14</w:t>
      </w:r>
      <w:r w:rsidRPr="00774160">
        <w:rPr>
          <w:rFonts w:ascii="Times New Roman" w:eastAsia="宋体" w:hAnsi="宋体" w:cs="Times New Roman" w:hint="eastAsia"/>
          <w:szCs w:val="21"/>
        </w:rPr>
        <w:t>日院长办公会议审定通过了文件的修订，自颁布之日起施行。</w:t>
      </w:r>
    </w:p>
    <w:p w:rsidR="00774160" w:rsidRPr="00774160" w:rsidRDefault="00774160" w:rsidP="00774160">
      <w:pPr>
        <w:spacing w:line="360" w:lineRule="auto"/>
        <w:rPr>
          <w:rFonts w:ascii="Times New Roman" w:eastAsia="宋体" w:hAnsi="宋体" w:cs="Times New Roman"/>
          <w:szCs w:val="21"/>
        </w:rPr>
      </w:pPr>
    </w:p>
    <w:p w:rsidR="00774160" w:rsidRPr="00774160" w:rsidRDefault="00774160" w:rsidP="00774160">
      <w:pPr>
        <w:spacing w:line="360" w:lineRule="auto"/>
        <w:rPr>
          <w:rFonts w:ascii="Times New Roman" w:eastAsia="宋体" w:hAnsi="宋体" w:cs="Times New Roman"/>
          <w:szCs w:val="21"/>
        </w:rPr>
      </w:pPr>
    </w:p>
    <w:p w:rsidR="00774160" w:rsidRPr="00774160" w:rsidRDefault="00774160" w:rsidP="00774160">
      <w:pPr>
        <w:spacing w:line="360" w:lineRule="auto"/>
        <w:rPr>
          <w:rFonts w:ascii="Times New Roman" w:eastAsia="宋体" w:hAnsi="宋体" w:cs="Times New Roman"/>
          <w:szCs w:val="21"/>
        </w:rPr>
      </w:pPr>
    </w:p>
    <w:p w:rsidR="00774160" w:rsidRPr="00774160" w:rsidRDefault="00774160" w:rsidP="00774160">
      <w:pPr>
        <w:spacing w:line="360" w:lineRule="auto"/>
        <w:rPr>
          <w:rFonts w:ascii="Times New Roman" w:eastAsia="宋体" w:hAnsi="宋体" w:cs="Times New Roman"/>
          <w:szCs w:val="21"/>
        </w:rPr>
      </w:pPr>
    </w:p>
    <w:p w:rsidR="00774160" w:rsidRPr="00774160" w:rsidRDefault="00774160" w:rsidP="00774160">
      <w:pPr>
        <w:spacing w:line="360" w:lineRule="auto"/>
        <w:rPr>
          <w:rFonts w:ascii="Times New Roman" w:eastAsia="宋体" w:hAnsi="宋体" w:cs="Times New Roman"/>
          <w:szCs w:val="21"/>
        </w:rPr>
      </w:pPr>
    </w:p>
    <w:p w:rsidR="00774160" w:rsidRPr="00774160" w:rsidRDefault="00774160" w:rsidP="00774160">
      <w:pPr>
        <w:spacing w:line="360" w:lineRule="auto"/>
        <w:rPr>
          <w:rFonts w:ascii="Times New Roman" w:eastAsia="宋体" w:hAnsi="宋体" w:cs="Times New Roman"/>
          <w:szCs w:val="21"/>
        </w:rPr>
      </w:pPr>
    </w:p>
    <w:p w:rsidR="00774160" w:rsidRPr="00774160" w:rsidRDefault="00774160" w:rsidP="00774160">
      <w:pPr>
        <w:spacing w:line="360" w:lineRule="auto"/>
        <w:jc w:val="right"/>
        <w:rPr>
          <w:rFonts w:ascii="Times New Roman" w:eastAsia="宋体" w:hAnsi="宋体" w:cs="Times New Roman"/>
          <w:szCs w:val="21"/>
        </w:rPr>
      </w:pPr>
      <w:r w:rsidRPr="00774160">
        <w:rPr>
          <w:rFonts w:ascii="Times New Roman" w:eastAsia="宋体" w:hAnsi="宋体" w:cs="Times New Roman" w:hint="eastAsia"/>
          <w:szCs w:val="21"/>
        </w:rPr>
        <w:t>制定时间：</w:t>
      </w:r>
      <w:r w:rsidRPr="00774160">
        <w:rPr>
          <w:rFonts w:ascii="Times New Roman" w:eastAsia="宋体" w:hAnsi="宋体" w:cs="Times New Roman"/>
          <w:szCs w:val="21"/>
        </w:rPr>
        <w:t>2008</w:t>
      </w:r>
      <w:r w:rsidRPr="00774160">
        <w:rPr>
          <w:rFonts w:ascii="Times New Roman" w:eastAsia="宋体" w:hAnsi="宋体" w:cs="Times New Roman" w:hint="eastAsia"/>
          <w:szCs w:val="21"/>
        </w:rPr>
        <w:t>年</w:t>
      </w:r>
      <w:r w:rsidRPr="00774160">
        <w:rPr>
          <w:rFonts w:ascii="Times New Roman" w:eastAsia="宋体" w:hAnsi="宋体" w:cs="Times New Roman"/>
          <w:szCs w:val="21"/>
        </w:rPr>
        <w:t>4</w:t>
      </w:r>
      <w:r w:rsidRPr="00774160">
        <w:rPr>
          <w:rFonts w:ascii="Times New Roman" w:eastAsia="宋体" w:hAnsi="宋体" w:cs="Times New Roman" w:hint="eastAsia"/>
          <w:szCs w:val="21"/>
        </w:rPr>
        <w:t>月</w:t>
      </w:r>
    </w:p>
    <w:p w:rsidR="00774160" w:rsidRPr="00774160" w:rsidRDefault="00774160" w:rsidP="00774160">
      <w:pPr>
        <w:spacing w:line="360" w:lineRule="auto"/>
        <w:jc w:val="right"/>
        <w:rPr>
          <w:rFonts w:ascii="Times New Roman" w:eastAsia="宋体" w:hAnsi="宋体" w:cs="Times New Roman"/>
          <w:szCs w:val="21"/>
        </w:rPr>
      </w:pPr>
      <w:r w:rsidRPr="00774160">
        <w:rPr>
          <w:rFonts w:ascii="Times New Roman" w:eastAsia="宋体" w:hAnsi="宋体" w:cs="Times New Roman" w:hint="eastAsia"/>
          <w:szCs w:val="21"/>
        </w:rPr>
        <w:t>上次修订时间：</w:t>
      </w:r>
      <w:r w:rsidRPr="00774160">
        <w:rPr>
          <w:rFonts w:ascii="Times New Roman" w:eastAsia="宋体" w:hAnsi="宋体" w:cs="Times New Roman"/>
          <w:szCs w:val="21"/>
        </w:rPr>
        <w:t>2013</w:t>
      </w:r>
      <w:r w:rsidRPr="00774160">
        <w:rPr>
          <w:rFonts w:ascii="Times New Roman" w:eastAsia="宋体" w:hAnsi="宋体" w:cs="Times New Roman" w:hint="eastAsia"/>
          <w:szCs w:val="21"/>
        </w:rPr>
        <w:t>年</w:t>
      </w:r>
      <w:r w:rsidRPr="00774160">
        <w:rPr>
          <w:rFonts w:ascii="Times New Roman" w:eastAsia="宋体" w:hAnsi="宋体" w:cs="Times New Roman"/>
          <w:szCs w:val="21"/>
        </w:rPr>
        <w:t>11</w:t>
      </w:r>
      <w:r w:rsidRPr="00774160">
        <w:rPr>
          <w:rFonts w:ascii="Times New Roman" w:eastAsia="宋体" w:hAnsi="宋体" w:cs="Times New Roman" w:hint="eastAsia"/>
          <w:szCs w:val="21"/>
        </w:rPr>
        <w:t>月</w:t>
      </w:r>
    </w:p>
    <w:p w:rsidR="00774160" w:rsidRPr="00774160" w:rsidRDefault="00774160" w:rsidP="00774160">
      <w:pPr>
        <w:spacing w:line="360" w:lineRule="auto"/>
        <w:jc w:val="right"/>
        <w:rPr>
          <w:rFonts w:ascii="Times New Roman" w:eastAsia="宋体" w:hAnsi="Times New Roman" w:cs="Times New Roman"/>
          <w:szCs w:val="24"/>
        </w:rPr>
      </w:pPr>
      <w:r w:rsidRPr="00774160">
        <w:rPr>
          <w:rFonts w:ascii="Times New Roman" w:eastAsia="宋体" w:hAnsi="宋体" w:cs="Times New Roman" w:hint="eastAsia"/>
          <w:szCs w:val="21"/>
        </w:rPr>
        <w:t>本次修订时间：</w:t>
      </w:r>
      <w:r w:rsidRPr="00774160">
        <w:rPr>
          <w:rFonts w:ascii="Times New Roman" w:eastAsia="宋体" w:hAnsi="宋体" w:cs="Times New Roman"/>
          <w:szCs w:val="21"/>
        </w:rPr>
        <w:t>2016</w:t>
      </w:r>
      <w:r w:rsidRPr="00774160">
        <w:rPr>
          <w:rFonts w:ascii="Times New Roman" w:eastAsia="宋体" w:hAnsi="宋体" w:cs="Times New Roman" w:hint="eastAsia"/>
          <w:szCs w:val="21"/>
        </w:rPr>
        <w:t>年</w:t>
      </w:r>
      <w:r w:rsidRPr="00774160">
        <w:rPr>
          <w:rFonts w:ascii="Times New Roman" w:eastAsia="宋体" w:hAnsi="宋体" w:cs="Times New Roman"/>
          <w:szCs w:val="21"/>
        </w:rPr>
        <w:t>12</w:t>
      </w:r>
      <w:r w:rsidRPr="00774160">
        <w:rPr>
          <w:rFonts w:ascii="Times New Roman" w:eastAsia="宋体" w:hAnsi="宋体" w:cs="Times New Roman" w:hint="eastAsia"/>
          <w:szCs w:val="21"/>
        </w:rPr>
        <w:t>月</w:t>
      </w:r>
    </w:p>
    <w:p w:rsidR="00774160" w:rsidRPr="00774160" w:rsidRDefault="00774160" w:rsidP="00774160">
      <w:pPr>
        <w:spacing w:line="360" w:lineRule="auto"/>
        <w:rPr>
          <w:rFonts w:ascii="Times New Roman" w:eastAsia="宋体" w:hAnsi="Times New Roman" w:cs="Times New Roman"/>
          <w:szCs w:val="24"/>
        </w:rPr>
      </w:pPr>
    </w:p>
    <w:p w:rsidR="00774160" w:rsidRPr="00774160" w:rsidRDefault="00774160" w:rsidP="00774160">
      <w:pPr>
        <w:spacing w:line="360" w:lineRule="auto"/>
        <w:rPr>
          <w:rFonts w:ascii="Times New Roman" w:eastAsia="仿宋" w:hAnsi="仿宋" w:cs="Times New Roman"/>
          <w:color w:val="000000"/>
          <w:kern w:val="0"/>
          <w:sz w:val="24"/>
          <w:szCs w:val="24"/>
        </w:rPr>
      </w:pPr>
    </w:p>
    <w:p w:rsidR="00774160" w:rsidRPr="00774160" w:rsidRDefault="00774160" w:rsidP="00774160">
      <w:pPr>
        <w:spacing w:line="360" w:lineRule="auto"/>
        <w:rPr>
          <w:rFonts w:ascii="Times New Roman" w:eastAsia="仿宋" w:hAnsi="仿宋" w:cs="Times New Roman"/>
          <w:color w:val="000000"/>
          <w:kern w:val="0"/>
          <w:sz w:val="24"/>
          <w:szCs w:val="24"/>
        </w:rPr>
      </w:pPr>
    </w:p>
    <w:p w:rsidR="00774160" w:rsidRPr="00774160" w:rsidRDefault="00774160" w:rsidP="00774160">
      <w:pPr>
        <w:jc w:val="center"/>
        <w:rPr>
          <w:rFonts w:ascii="华文中宋" w:eastAsia="华文中宋" w:hAnsi="华文中宋" w:cs="Times New Roman"/>
          <w:b/>
          <w:sz w:val="32"/>
          <w:szCs w:val="32"/>
        </w:rPr>
      </w:pPr>
      <w:r w:rsidRPr="00774160">
        <w:rPr>
          <w:rFonts w:ascii="华文中宋" w:eastAsia="华文中宋" w:hAnsi="华文中宋" w:cs="Times New Roman" w:hint="eastAsia"/>
          <w:b/>
          <w:sz w:val="32"/>
          <w:szCs w:val="32"/>
        </w:rPr>
        <w:t>天津商业大学宝德学院优秀毕业设计（论文）评选与管理办法</w:t>
      </w:r>
    </w:p>
    <w:p w:rsidR="00774160" w:rsidRPr="00774160" w:rsidRDefault="00774160" w:rsidP="00774160">
      <w:pPr>
        <w:rPr>
          <w:rFonts w:ascii="Times New Roman" w:eastAsia="宋体" w:hAnsi="Times New Roman" w:cs="Times New Roman"/>
          <w:szCs w:val="24"/>
        </w:rPr>
      </w:pPr>
    </w:p>
    <w:p w:rsidR="00774160" w:rsidRPr="00774160" w:rsidRDefault="00774160" w:rsidP="00774160">
      <w:pPr>
        <w:spacing w:line="360" w:lineRule="auto"/>
        <w:jc w:val="center"/>
        <w:rPr>
          <w:rFonts w:ascii="Times New Roman" w:eastAsia="宋体" w:hAnsi="Times New Roman" w:cs="Times New Roman"/>
          <w:sz w:val="24"/>
          <w:szCs w:val="24"/>
        </w:rPr>
      </w:pPr>
      <w:proofErr w:type="gramStart"/>
      <w:r w:rsidRPr="00774160">
        <w:rPr>
          <w:rFonts w:ascii="Times New Roman" w:eastAsia="宋体" w:hAnsi="Times New Roman" w:cs="Times New Roman" w:hint="eastAsia"/>
          <w:sz w:val="24"/>
          <w:szCs w:val="24"/>
        </w:rPr>
        <w:t>天商宝德院</w:t>
      </w:r>
      <w:proofErr w:type="gramEnd"/>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2016</w:t>
      </w:r>
      <w:r w:rsidRPr="00774160">
        <w:rPr>
          <w:rFonts w:ascii="Times New Roman" w:eastAsia="宋体" w:hAnsi="Times New Roman" w:cs="Times New Roman" w:hint="eastAsia"/>
          <w:sz w:val="24"/>
          <w:szCs w:val="24"/>
        </w:rPr>
        <w:t>〕</w:t>
      </w:r>
      <w:r w:rsidRPr="00774160">
        <w:rPr>
          <w:rFonts w:ascii="Times New Roman" w:eastAsia="宋体" w:hAnsi="Times New Roman" w:cs="Times New Roman"/>
          <w:sz w:val="24"/>
          <w:szCs w:val="24"/>
        </w:rPr>
        <w:t>76</w:t>
      </w:r>
      <w:r w:rsidRPr="00774160">
        <w:rPr>
          <w:rFonts w:ascii="Times New Roman" w:eastAsia="宋体" w:hAnsi="Times New Roman" w:cs="Times New Roman" w:hint="eastAsia"/>
          <w:sz w:val="24"/>
          <w:szCs w:val="24"/>
        </w:rPr>
        <w:t>号</w:t>
      </w:r>
    </w:p>
    <w:p w:rsidR="00774160" w:rsidRPr="00774160" w:rsidRDefault="00774160" w:rsidP="00774160">
      <w:pPr>
        <w:rPr>
          <w:rFonts w:ascii="Times New Roman" w:eastAsia="宋体" w:hAnsi="Times New Roman" w:cs="Times New Roman"/>
          <w:szCs w:val="24"/>
        </w:rPr>
      </w:pP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为提高天津商业大学宝德学院（以下简称“学院”）本科专业毕业设计（论文）质量，奖励优秀毕业设计（论文），规范优秀毕业设计（论文）的评选与管理，特制定本管理办法。</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第一条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本办法制定的依据是《天津商业大学宝德学院毕业设计（论文）管理办法》，以及天津市教育委员会关于推荐评选天津市高校优秀毕业设计（论文）的相关文件。</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第二条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评选优秀毕业设计（论文）的目的是，鼓励学生认真完成毕业设计（论文）教学环节，对质量高的毕业设计（论文）文本进行表彰、奖励，不断提高实践教学质量，具体落实学院办学定位和办学指导思想。</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第三条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学院优秀毕业设计（论文）的推荐程序</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（一）各系在当年成绩优秀的毕业设计（论文）中推荐，可以由学生本人申报，或指导教师推荐。按照各专业学生总数</w:t>
      </w:r>
      <w:r w:rsidRPr="00774160">
        <w:rPr>
          <w:rFonts w:ascii="Times New Roman" w:eastAsia="宋体" w:hAnsi="Times New Roman" w:cs="Times New Roman"/>
          <w:szCs w:val="21"/>
        </w:rPr>
        <w:t>1%</w:t>
      </w:r>
      <w:r w:rsidRPr="00774160">
        <w:rPr>
          <w:rFonts w:ascii="Times New Roman" w:eastAsia="宋体" w:hAnsi="Times New Roman" w:cs="Times New Roman" w:hint="eastAsia"/>
          <w:szCs w:val="21"/>
        </w:rPr>
        <w:t>的比例推荐候选论文，不足</w:t>
      </w:r>
      <w:r w:rsidRPr="00774160">
        <w:rPr>
          <w:rFonts w:ascii="Times New Roman" w:eastAsia="宋体" w:hAnsi="Times New Roman" w:cs="Times New Roman"/>
          <w:szCs w:val="21"/>
        </w:rPr>
        <w:t>100</w:t>
      </w:r>
      <w:r w:rsidRPr="00774160">
        <w:rPr>
          <w:rFonts w:ascii="Times New Roman" w:eastAsia="宋体" w:hAnsi="Times New Roman" w:cs="Times New Roman" w:hint="eastAsia"/>
          <w:szCs w:val="21"/>
        </w:rPr>
        <w:t>人的专业推荐</w:t>
      </w:r>
      <w:r w:rsidRPr="00774160">
        <w:rPr>
          <w:rFonts w:ascii="Times New Roman" w:eastAsia="宋体" w:hAnsi="Times New Roman" w:cs="Times New Roman"/>
          <w:szCs w:val="21"/>
        </w:rPr>
        <w:t>1</w:t>
      </w:r>
      <w:r w:rsidRPr="00774160">
        <w:rPr>
          <w:rFonts w:ascii="Times New Roman" w:eastAsia="宋体" w:hAnsi="Times New Roman" w:cs="Times New Roman" w:hint="eastAsia"/>
          <w:szCs w:val="21"/>
        </w:rPr>
        <w:t>篇论文。</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（二）确定作为候选论文后，由学生本人在网上对其毕业设计（论文）进行文本查重，</w:t>
      </w:r>
      <w:proofErr w:type="gramStart"/>
      <w:r w:rsidRPr="00774160">
        <w:rPr>
          <w:rFonts w:ascii="Times New Roman" w:eastAsia="宋体" w:hAnsi="Times New Roman" w:cs="Times New Roman" w:hint="eastAsia"/>
          <w:szCs w:val="21"/>
        </w:rPr>
        <w:t>查重率</w:t>
      </w:r>
      <w:proofErr w:type="gramEnd"/>
      <w:r w:rsidRPr="00774160">
        <w:rPr>
          <w:rFonts w:ascii="Times New Roman" w:eastAsia="宋体" w:hAnsi="Times New Roman" w:cs="Times New Roman" w:hint="eastAsia"/>
          <w:szCs w:val="21"/>
        </w:rPr>
        <w:t>低于</w:t>
      </w:r>
      <w:r w:rsidRPr="00774160">
        <w:rPr>
          <w:rFonts w:ascii="Times New Roman" w:eastAsia="宋体" w:hAnsi="Times New Roman" w:cs="Times New Roman"/>
          <w:szCs w:val="21"/>
        </w:rPr>
        <w:t>30%</w:t>
      </w:r>
      <w:r w:rsidRPr="00774160">
        <w:rPr>
          <w:rFonts w:ascii="Times New Roman" w:eastAsia="宋体" w:hAnsi="Times New Roman" w:cs="Times New Roman" w:hint="eastAsia"/>
          <w:szCs w:val="21"/>
        </w:rPr>
        <w:t>的论文方可推荐报送。</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（三）各系组织进行初审，确定报送的优秀毕业设计（论文）候选名单。</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第四条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学院委托院督导组成专家组对报送作品进行审查，通过审查的可获得“天津商业大学宝德学院优秀毕业设计（论文）”称号，并在其中进一步筛选，确定报送市教委参加天津市高校本科生优秀毕业设计（论文）评选的推荐作品。</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第五条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获得“天津商业大学宝德学院优秀毕业设计（论文）”称号的作品，由学院向作者颁发获奖证书，其获奖毕业设计（论文）文本在学院图书馆长期馆藏。</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第六条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获奖毕业设计（论文）的指导教师同时获得年度“天津商业大学宝德学院优秀毕业设计（论文）指导教师”称号。</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第七条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本办法由教务部负责解释。</w:t>
      </w:r>
    </w:p>
    <w:p w:rsidR="00774160" w:rsidRPr="00774160" w:rsidRDefault="00774160" w:rsidP="00774160">
      <w:pPr>
        <w:spacing w:line="360" w:lineRule="auto"/>
        <w:ind w:firstLine="420"/>
        <w:rPr>
          <w:rFonts w:ascii="Times New Roman" w:eastAsia="宋体" w:hAnsi="Times New Roman" w:cs="Times New Roman"/>
          <w:szCs w:val="21"/>
        </w:rPr>
      </w:pPr>
      <w:r w:rsidRPr="00774160">
        <w:rPr>
          <w:rFonts w:ascii="Times New Roman" w:eastAsia="宋体" w:hAnsi="Times New Roman" w:cs="Times New Roman" w:hint="eastAsia"/>
          <w:szCs w:val="21"/>
        </w:rPr>
        <w:t>第八条</w:t>
      </w:r>
      <w:r w:rsidRPr="00774160">
        <w:rPr>
          <w:rFonts w:ascii="Times New Roman" w:eastAsia="宋体" w:hAnsi="Times New Roman" w:cs="Times New Roman"/>
          <w:szCs w:val="21"/>
        </w:rPr>
        <w:t xml:space="preserve"> </w:t>
      </w:r>
      <w:r w:rsidRPr="00774160">
        <w:rPr>
          <w:rFonts w:ascii="Times New Roman" w:eastAsia="宋体" w:hAnsi="Times New Roman" w:cs="Times New Roman" w:hint="eastAsia"/>
          <w:szCs w:val="21"/>
        </w:rPr>
        <w:t>本办法经</w:t>
      </w:r>
      <w:r w:rsidRPr="00774160">
        <w:rPr>
          <w:rFonts w:ascii="Times New Roman" w:eastAsia="宋体" w:hAnsi="Times New Roman" w:cs="Times New Roman"/>
          <w:szCs w:val="21"/>
        </w:rPr>
        <w:t>2016</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12</w:t>
      </w:r>
      <w:r w:rsidRPr="00774160">
        <w:rPr>
          <w:rFonts w:ascii="Times New Roman" w:eastAsia="宋体" w:hAnsi="Times New Roman" w:cs="Times New Roman" w:hint="eastAsia"/>
          <w:szCs w:val="21"/>
        </w:rPr>
        <w:t>月</w:t>
      </w:r>
      <w:r w:rsidRPr="00774160">
        <w:rPr>
          <w:rFonts w:ascii="Times New Roman" w:eastAsia="宋体" w:hAnsi="Times New Roman" w:cs="Times New Roman"/>
          <w:szCs w:val="21"/>
        </w:rPr>
        <w:t>14</w:t>
      </w:r>
      <w:r w:rsidRPr="00774160">
        <w:rPr>
          <w:rFonts w:ascii="Times New Roman" w:eastAsia="宋体" w:hAnsi="Times New Roman" w:cs="Times New Roman" w:hint="eastAsia"/>
          <w:szCs w:val="21"/>
        </w:rPr>
        <w:t>日院长办公会议审定通过了文件的修订，自颁布之日起施行。</w:t>
      </w:r>
    </w:p>
    <w:p w:rsidR="00774160" w:rsidRPr="00774160" w:rsidRDefault="00774160" w:rsidP="00774160">
      <w:pPr>
        <w:spacing w:line="360" w:lineRule="auto"/>
        <w:jc w:val="right"/>
        <w:rPr>
          <w:rFonts w:ascii="Times New Roman" w:eastAsia="宋体" w:hAnsi="Times New Roman" w:cs="Times New Roman"/>
          <w:szCs w:val="21"/>
        </w:rPr>
      </w:pPr>
      <w:r w:rsidRPr="00774160">
        <w:rPr>
          <w:rFonts w:ascii="Times New Roman" w:eastAsia="宋体" w:hAnsi="Times New Roman" w:cs="Times New Roman" w:hint="eastAsia"/>
          <w:szCs w:val="21"/>
        </w:rPr>
        <w:t>制定时间：</w:t>
      </w:r>
      <w:r w:rsidRPr="00774160">
        <w:rPr>
          <w:rFonts w:ascii="Times New Roman" w:eastAsia="宋体" w:hAnsi="Times New Roman" w:cs="Times New Roman"/>
          <w:szCs w:val="21"/>
        </w:rPr>
        <w:t>2015</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6</w:t>
      </w:r>
      <w:r w:rsidRPr="00774160">
        <w:rPr>
          <w:rFonts w:ascii="Times New Roman" w:eastAsia="宋体" w:hAnsi="Times New Roman" w:cs="Times New Roman" w:hint="eastAsia"/>
          <w:szCs w:val="21"/>
        </w:rPr>
        <w:t>月</w:t>
      </w:r>
    </w:p>
    <w:p w:rsidR="00774160" w:rsidRPr="00774160" w:rsidRDefault="00774160" w:rsidP="00774160">
      <w:pPr>
        <w:spacing w:line="360" w:lineRule="auto"/>
        <w:jc w:val="right"/>
        <w:rPr>
          <w:rFonts w:ascii="华文中宋" w:eastAsia="华文中宋" w:hAnsi="华文中宋" w:cs="Times New Roman"/>
          <w:b/>
          <w:szCs w:val="21"/>
        </w:rPr>
      </w:pPr>
      <w:r w:rsidRPr="00774160">
        <w:rPr>
          <w:rFonts w:ascii="Times New Roman" w:eastAsia="宋体" w:hAnsi="Times New Roman" w:cs="Times New Roman" w:hint="eastAsia"/>
          <w:szCs w:val="21"/>
        </w:rPr>
        <w:t>本次修订时间：</w:t>
      </w:r>
      <w:r w:rsidRPr="00774160">
        <w:rPr>
          <w:rFonts w:ascii="Times New Roman" w:eastAsia="宋体" w:hAnsi="Times New Roman" w:cs="Times New Roman"/>
          <w:szCs w:val="21"/>
        </w:rPr>
        <w:t>2016</w:t>
      </w:r>
      <w:r w:rsidRPr="00774160">
        <w:rPr>
          <w:rFonts w:ascii="Times New Roman" w:eastAsia="宋体" w:hAnsi="Times New Roman" w:cs="Times New Roman" w:hint="eastAsia"/>
          <w:szCs w:val="21"/>
        </w:rPr>
        <w:t>年</w:t>
      </w:r>
      <w:r w:rsidRPr="00774160">
        <w:rPr>
          <w:rFonts w:ascii="Times New Roman" w:eastAsia="宋体" w:hAnsi="Times New Roman" w:cs="Times New Roman"/>
          <w:szCs w:val="21"/>
        </w:rPr>
        <w:t>12</w:t>
      </w:r>
      <w:r w:rsidRPr="00774160">
        <w:rPr>
          <w:rFonts w:ascii="Times New Roman" w:eastAsia="宋体" w:hAnsi="Times New Roman" w:cs="Times New Roman" w:hint="eastAsia"/>
          <w:szCs w:val="21"/>
        </w:rPr>
        <w:t>月</w:t>
      </w:r>
    </w:p>
    <w:p w:rsidR="00403A0A" w:rsidRDefault="00403A0A" w:rsidP="00774160">
      <w:pPr>
        <w:spacing w:line="360" w:lineRule="auto"/>
      </w:pPr>
    </w:p>
    <w:p w:rsidR="005F7B5D" w:rsidRPr="004565ED" w:rsidRDefault="005F7B5D" w:rsidP="005F7B5D"/>
    <w:p w:rsidR="005F7B5D" w:rsidRPr="00DE0DB4" w:rsidRDefault="005F7B5D" w:rsidP="005F7B5D">
      <w:pPr>
        <w:widowControl/>
        <w:spacing w:after="75" w:line="360" w:lineRule="auto"/>
        <w:jc w:val="center"/>
        <w:outlineLvl w:val="0"/>
        <w:rPr>
          <w:rFonts w:ascii="方正小标宋简体" w:eastAsia="方正小标宋简体" w:hAnsi="华文中宋" w:cs="Times New Roman"/>
          <w:b/>
          <w:sz w:val="32"/>
          <w:szCs w:val="32"/>
        </w:rPr>
      </w:pPr>
      <w:r w:rsidRPr="00DE0DB4">
        <w:rPr>
          <w:rFonts w:ascii="方正小标宋简体" w:eastAsia="方正小标宋简体" w:hAnsi="华文中宋" w:cs="Times New Roman" w:hint="eastAsia"/>
          <w:b/>
          <w:sz w:val="32"/>
          <w:szCs w:val="32"/>
        </w:rPr>
        <w:t>天津商业大学宝德学院学位论文作假行为处理办法</w:t>
      </w:r>
    </w:p>
    <w:p w:rsidR="005F7B5D" w:rsidRPr="00DE0DB4" w:rsidRDefault="005F7B5D" w:rsidP="005F7B5D"/>
    <w:p w:rsidR="005F7B5D" w:rsidRPr="00DE0DB4" w:rsidRDefault="005F7B5D" w:rsidP="005F7B5D">
      <w:pPr>
        <w:spacing w:line="360" w:lineRule="auto"/>
        <w:jc w:val="center"/>
        <w:rPr>
          <w:rFonts w:ascii="Times New Roman" w:eastAsia="宋体" w:hAnsi="Times New Roman" w:cs="Times New Roman"/>
          <w:sz w:val="24"/>
          <w:szCs w:val="24"/>
        </w:rPr>
      </w:pPr>
      <w:proofErr w:type="gramStart"/>
      <w:r w:rsidRPr="00DE0DB4">
        <w:rPr>
          <w:rFonts w:ascii="Times New Roman" w:eastAsia="宋体" w:hAnsi="Times New Roman" w:cs="Times New Roman" w:hint="eastAsia"/>
          <w:sz w:val="24"/>
          <w:szCs w:val="24"/>
        </w:rPr>
        <w:t>天商宝德院</w:t>
      </w:r>
      <w:proofErr w:type="gramEnd"/>
      <w:r w:rsidRPr="00DE0DB4">
        <w:rPr>
          <w:rFonts w:ascii="宋体" w:eastAsia="宋体" w:hAnsi="宋体" w:cs="Times New Roman" w:hint="eastAsia"/>
          <w:sz w:val="24"/>
          <w:szCs w:val="24"/>
        </w:rPr>
        <w:t>﹝</w:t>
      </w:r>
      <w:r w:rsidRPr="00DE0DB4">
        <w:rPr>
          <w:rFonts w:ascii="Times New Roman" w:eastAsia="宋体" w:hAnsi="Times New Roman" w:cs="Times New Roman"/>
          <w:sz w:val="24"/>
          <w:szCs w:val="24"/>
        </w:rPr>
        <w:t>201</w:t>
      </w:r>
      <w:r>
        <w:rPr>
          <w:rFonts w:ascii="Times New Roman" w:eastAsia="宋体" w:hAnsi="Times New Roman" w:cs="Times New Roman" w:hint="eastAsia"/>
          <w:sz w:val="24"/>
          <w:szCs w:val="24"/>
        </w:rPr>
        <w:t>8</w:t>
      </w:r>
      <w:r w:rsidRPr="00DE0DB4">
        <w:rPr>
          <w:rFonts w:ascii="宋体" w:eastAsia="宋体" w:hAnsi="宋体" w:cs="Times New Roman" w:hint="eastAsia"/>
          <w:sz w:val="24"/>
          <w:szCs w:val="24"/>
        </w:rPr>
        <w:t>﹞</w:t>
      </w:r>
      <w:r>
        <w:rPr>
          <w:rFonts w:ascii="Times New Roman" w:eastAsia="宋体" w:hAnsi="Times New Roman" w:cs="Times New Roman" w:hint="eastAsia"/>
          <w:sz w:val="24"/>
          <w:szCs w:val="24"/>
        </w:rPr>
        <w:t>32</w:t>
      </w:r>
      <w:r w:rsidRPr="00DE0DB4">
        <w:rPr>
          <w:rFonts w:ascii="Times New Roman" w:eastAsia="宋体" w:hAnsi="Times New Roman" w:cs="Times New Roman" w:hint="eastAsia"/>
          <w:sz w:val="24"/>
          <w:szCs w:val="24"/>
        </w:rPr>
        <w:t>号</w:t>
      </w:r>
    </w:p>
    <w:p w:rsidR="005F7B5D" w:rsidRDefault="005F7B5D" w:rsidP="005F7B5D"/>
    <w:p w:rsidR="005F7B5D" w:rsidRPr="00DE0DB4" w:rsidRDefault="005F7B5D" w:rsidP="005F7B5D"/>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为规范学位论文的管理，加强学风建设，树立良好的学术道德，提高人才培养质量，特制定本办法。</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第一条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本办法制定的依据是《中华人民共和国学位条例》、《中华人民共和国高等教育法》及教育部《学位论文作假行为处理办法》（教育部令第</w:t>
      </w:r>
      <w:r w:rsidRPr="005F7B5D">
        <w:rPr>
          <w:rFonts w:ascii="Times New Roman" w:eastAsia="宋体" w:hAnsi="Times New Roman" w:cs="Times New Roman"/>
          <w:szCs w:val="21"/>
        </w:rPr>
        <w:t>34</w:t>
      </w:r>
      <w:r w:rsidRPr="005F7B5D">
        <w:rPr>
          <w:rFonts w:ascii="Times New Roman" w:eastAsia="宋体" w:hAnsi="Times New Roman" w:cs="Times New Roman" w:hint="eastAsia"/>
          <w:szCs w:val="21"/>
        </w:rPr>
        <w:t>号），以及《教育部办公厅关于严厉查处高等学校学位论文买卖代写行为的通知》（教</w:t>
      </w:r>
      <w:proofErr w:type="gramStart"/>
      <w:r w:rsidRPr="005F7B5D">
        <w:rPr>
          <w:rFonts w:ascii="Times New Roman" w:eastAsia="宋体" w:hAnsi="Times New Roman" w:cs="Times New Roman" w:hint="eastAsia"/>
          <w:szCs w:val="21"/>
        </w:rPr>
        <w:t>督厅函</w:t>
      </w:r>
      <w:proofErr w:type="gramEnd"/>
      <w:r w:rsidRPr="005F7B5D">
        <w:rPr>
          <w:rFonts w:ascii="Times New Roman" w:eastAsia="宋体" w:hAnsi="Times New Roman" w:cs="Times New Roman" w:hint="eastAsia"/>
          <w:szCs w:val="21"/>
        </w:rPr>
        <w:t>〔</w:t>
      </w:r>
      <w:r w:rsidRPr="005F7B5D">
        <w:rPr>
          <w:rFonts w:ascii="Times New Roman" w:eastAsia="宋体" w:hAnsi="Times New Roman" w:cs="Times New Roman" w:hint="eastAsia"/>
          <w:szCs w:val="21"/>
        </w:rPr>
        <w:t>2018</w:t>
      </w:r>
      <w:r w:rsidRPr="005F7B5D">
        <w:rPr>
          <w:rFonts w:ascii="Times New Roman" w:eastAsia="宋体" w:hAnsi="Times New Roman" w:cs="Times New Roman" w:hint="eastAsia"/>
          <w:szCs w:val="21"/>
        </w:rPr>
        <w:t>〕</w:t>
      </w:r>
      <w:r w:rsidRPr="005F7B5D">
        <w:rPr>
          <w:rFonts w:ascii="Times New Roman" w:eastAsia="宋体" w:hAnsi="Times New Roman" w:cs="Times New Roman" w:hint="eastAsia"/>
          <w:szCs w:val="21"/>
        </w:rPr>
        <w:t>6</w:t>
      </w:r>
      <w:r w:rsidRPr="005F7B5D">
        <w:rPr>
          <w:rFonts w:ascii="Times New Roman" w:eastAsia="宋体" w:hAnsi="Times New Roman" w:cs="Times New Roman" w:hint="eastAsia"/>
          <w:szCs w:val="21"/>
        </w:rPr>
        <w:t>号）。</w:t>
      </w:r>
      <w:r w:rsidRPr="005F7B5D">
        <w:rPr>
          <w:rFonts w:ascii="Times New Roman" w:eastAsia="宋体" w:hAnsi="Times New Roman" w:cs="Times New Roman"/>
          <w:szCs w:val="21"/>
        </w:rPr>
        <w:t xml:space="preserve"> </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第二条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在天津商业大学宝德学院（以下简称“学院”）本科专业学习时所提交的学生毕业设计（论文）或其他与毕业设计（论文）相关的实践环节，统称为学位论文，出现本办法所列作假情形的，依照本办法的规定处理。</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第三条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本办法所称学位论文作假行为包括下列情形：</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（一）购买、出售学位论文或者组织学位论文买卖的；</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（二）由他人代写、为他人代写学位论文或者组织学位论文代写的；</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（三）剽窃他人作品和学术成果的，</w:t>
      </w:r>
      <w:proofErr w:type="gramStart"/>
      <w:r w:rsidRPr="005F7B5D">
        <w:rPr>
          <w:rFonts w:ascii="Times New Roman" w:eastAsia="宋体" w:hAnsi="Times New Roman" w:cs="Times New Roman" w:hint="eastAsia"/>
          <w:szCs w:val="21"/>
        </w:rPr>
        <w:t>经最终查重</w:t>
      </w:r>
      <w:proofErr w:type="gramEnd"/>
      <w:r w:rsidRPr="005F7B5D">
        <w:rPr>
          <w:rFonts w:ascii="Times New Roman" w:eastAsia="宋体" w:hAnsi="Times New Roman" w:cs="Times New Roman" w:hint="eastAsia"/>
          <w:szCs w:val="21"/>
        </w:rPr>
        <w:t>率超过</w:t>
      </w:r>
      <w:r w:rsidRPr="005F7B5D">
        <w:rPr>
          <w:rFonts w:ascii="Times New Roman" w:eastAsia="宋体" w:hAnsi="Times New Roman" w:cs="Times New Roman"/>
          <w:szCs w:val="21"/>
        </w:rPr>
        <w:t>35%</w:t>
      </w:r>
      <w:r w:rsidRPr="005F7B5D">
        <w:rPr>
          <w:rFonts w:ascii="Times New Roman" w:eastAsia="宋体" w:hAnsi="Times New Roman" w:cs="Times New Roman" w:hint="eastAsia"/>
          <w:szCs w:val="21"/>
        </w:rPr>
        <w:t>的；</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（四）伪造数据的；</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（五）有其他严重学位论文作假行为的。</w:t>
      </w:r>
    </w:p>
    <w:p w:rsidR="005F7B5D" w:rsidRPr="005F7B5D" w:rsidRDefault="005F7B5D" w:rsidP="005F7B5D">
      <w:pPr>
        <w:spacing w:line="360" w:lineRule="auto"/>
        <w:rPr>
          <w:rFonts w:ascii="Times New Roman" w:eastAsia="宋体" w:hAnsi="Times New Roman" w:cs="Times New Roman"/>
          <w:szCs w:val="21"/>
        </w:rPr>
      </w:pP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第四条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学生应当恪守学术道德和学术规范，在指导教师指导下独立完成学位论文。</w:t>
      </w:r>
      <w:r w:rsidRPr="005F7B5D">
        <w:rPr>
          <w:rFonts w:ascii="Times New Roman" w:eastAsia="宋体" w:hAnsi="Times New Roman" w:cs="Times New Roman"/>
          <w:szCs w:val="21"/>
        </w:rPr>
        <w:t xml:space="preserve"> </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第五条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指导教师应当对学生进行学术道德、学术规范教育，对其学位论文研究和撰写过程予以指导，对学位论文是否由其独立完成进行审查。</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第六条</w:t>
      </w:r>
      <w:r w:rsidRPr="005F7B5D">
        <w:rPr>
          <w:rFonts w:ascii="Times New Roman" w:eastAsia="宋体" w:hAnsi="Times New Roman" w:cs="Times New Roman" w:hint="eastAsia"/>
          <w:szCs w:val="21"/>
        </w:rPr>
        <w:t xml:space="preserve"> </w:t>
      </w:r>
      <w:r w:rsidRPr="005F7B5D">
        <w:rPr>
          <w:rFonts w:ascii="Times New Roman" w:eastAsia="宋体" w:hAnsi="Times New Roman" w:cs="Times New Roman" w:hint="eastAsia"/>
          <w:szCs w:val="21"/>
        </w:rPr>
        <w:t>发现学位论文买卖、代写等作假行为均严肃处理。属于在校生的，其论文成绩计零分，取消授予学士学位资格，并不再复议；</w:t>
      </w:r>
      <w:proofErr w:type="gramStart"/>
      <w:r w:rsidRPr="005F7B5D">
        <w:rPr>
          <w:rFonts w:ascii="Times New Roman" w:eastAsia="宋体" w:hAnsi="Times New Roman" w:cs="Times New Roman" w:hint="eastAsia"/>
          <w:szCs w:val="21"/>
        </w:rPr>
        <w:t>巳</w:t>
      </w:r>
      <w:proofErr w:type="gramEnd"/>
      <w:r w:rsidRPr="005F7B5D">
        <w:rPr>
          <w:rFonts w:ascii="Times New Roman" w:eastAsia="宋体" w:hAnsi="Times New Roman" w:cs="Times New Roman" w:hint="eastAsia"/>
          <w:szCs w:val="21"/>
        </w:rPr>
        <w:t>获得毕业证书、学位证书的，依法予以撤销。被撤销的毕业证书、学位证书</w:t>
      </w:r>
      <w:proofErr w:type="gramStart"/>
      <w:r w:rsidRPr="005F7B5D">
        <w:rPr>
          <w:rFonts w:ascii="Times New Roman" w:eastAsia="宋体" w:hAnsi="Times New Roman" w:cs="Times New Roman" w:hint="eastAsia"/>
          <w:szCs w:val="21"/>
        </w:rPr>
        <w:t>巳</w:t>
      </w:r>
      <w:proofErr w:type="gramEnd"/>
      <w:r w:rsidRPr="005F7B5D">
        <w:rPr>
          <w:rFonts w:ascii="Times New Roman" w:eastAsia="宋体" w:hAnsi="Times New Roman" w:cs="Times New Roman" w:hint="eastAsia"/>
          <w:szCs w:val="21"/>
        </w:rPr>
        <w:t>注册的，予以注销并报教育行政部门宣布无效。</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第七条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为他人代写学位论文、出售学位论文或者组织学位论文买卖的，若为在校学生，学院给予开除学籍处分；若为教师和其他工作人员，学院将根据上级管理部门相关文件进行处理。</w:t>
      </w:r>
    </w:p>
    <w:p w:rsidR="005F7B5D" w:rsidRPr="005F7B5D" w:rsidRDefault="005F7B5D" w:rsidP="005F7B5D">
      <w:pPr>
        <w:spacing w:line="360" w:lineRule="auto"/>
        <w:ind w:firstLineChars="200" w:firstLine="420"/>
        <w:rPr>
          <w:rFonts w:ascii="Times New Roman" w:eastAsia="宋体" w:hAnsi="Times New Roman" w:cs="Times New Roman"/>
          <w:szCs w:val="21"/>
          <w:u w:val="single"/>
        </w:rPr>
      </w:pPr>
      <w:r w:rsidRPr="005F7B5D">
        <w:rPr>
          <w:rFonts w:ascii="Times New Roman" w:eastAsia="宋体" w:hAnsi="Times New Roman" w:cs="Times New Roman" w:hint="eastAsia"/>
          <w:szCs w:val="21"/>
        </w:rPr>
        <w:t>第八条</w:t>
      </w:r>
      <w:r w:rsidRPr="005F7B5D">
        <w:rPr>
          <w:rFonts w:ascii="Times New Roman" w:eastAsia="宋体" w:hAnsi="Times New Roman" w:cs="Times New Roman" w:hint="eastAsia"/>
          <w:szCs w:val="21"/>
        </w:rPr>
        <w:t xml:space="preserve"> </w:t>
      </w:r>
      <w:r w:rsidRPr="005F7B5D">
        <w:rPr>
          <w:rFonts w:ascii="Times New Roman" w:eastAsia="宋体" w:hAnsi="Times New Roman" w:cs="Times New Roman" w:hint="eastAsia"/>
          <w:szCs w:val="21"/>
        </w:rPr>
        <w:t>指导教师要加强对学生学术道德、学术规范的教育，加强对学位论文研究及撰写过程的指导，并对学位论文是否由学生独立完成进行审查，确保原创性。对履职不力、所指导学生的毕业</w:t>
      </w:r>
      <w:r w:rsidRPr="005F7B5D">
        <w:rPr>
          <w:rFonts w:ascii="Times New Roman" w:eastAsia="宋体" w:hAnsi="Times New Roman" w:cs="Times New Roman" w:hint="eastAsia"/>
          <w:szCs w:val="21"/>
        </w:rPr>
        <w:lastRenderedPageBreak/>
        <w:t>设计（论文）存在买卖、代写情形的指导教师，要视情节按照相应等级的教学事故处理，追究其失职责任。</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第九条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对于出现学位论文作假或者学位论文作假行为，影响恶劣的教学单位，学院对责任人予以通报批评直至处分，并给予该教学单位主要负责人通报批评。</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第十条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相关教学单位制度不健全、管理混乱，多次出现学位论文作假或者学位论文作假行为影响恶劣的，学院可以减少或者暂停其相应专业的招生计划，并按照学院有关规定对负有直接管理责任的教学单位负责人进行问责。</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第十一条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发现涉嫌作假的学位论文，相关单位应将该学位论文提交相关的学位</w:t>
      </w:r>
      <w:proofErr w:type="gramStart"/>
      <w:r w:rsidRPr="005F7B5D">
        <w:rPr>
          <w:rFonts w:ascii="Times New Roman" w:eastAsia="宋体" w:hAnsi="Times New Roman" w:cs="Times New Roman" w:hint="eastAsia"/>
          <w:szCs w:val="21"/>
        </w:rPr>
        <w:t>评定分</w:t>
      </w:r>
      <w:proofErr w:type="gramEnd"/>
      <w:r w:rsidRPr="005F7B5D">
        <w:rPr>
          <w:rFonts w:ascii="Times New Roman" w:eastAsia="宋体" w:hAnsi="Times New Roman" w:cs="Times New Roman" w:hint="eastAsia"/>
          <w:szCs w:val="21"/>
        </w:rPr>
        <w:t>委员会进行调查核实，学位</w:t>
      </w:r>
      <w:proofErr w:type="gramStart"/>
      <w:r w:rsidRPr="005F7B5D">
        <w:rPr>
          <w:rFonts w:ascii="Times New Roman" w:eastAsia="宋体" w:hAnsi="Times New Roman" w:cs="Times New Roman" w:hint="eastAsia"/>
          <w:szCs w:val="21"/>
        </w:rPr>
        <w:t>评定分</w:t>
      </w:r>
      <w:proofErr w:type="gramEnd"/>
      <w:r w:rsidRPr="005F7B5D">
        <w:rPr>
          <w:rFonts w:ascii="Times New Roman" w:eastAsia="宋体" w:hAnsi="Times New Roman" w:cs="Times New Roman" w:hint="eastAsia"/>
          <w:szCs w:val="21"/>
        </w:rPr>
        <w:t>委员将调查核实的相关材料报送学位评定办公室，由学位评定办公室提交学院学位评定委员会做进一步的认定。</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第十二条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对学位申请人员、指导教师及其他有关人员做出处理决定前，应当告知并听取当事人的陈述和申辩。当事人对处理决定不服的，可以依法提出申诉、申请行政复议或者提起行政诉讼。</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第十三条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本办法由学院学位评定委员会办公室负责解释。</w:t>
      </w:r>
    </w:p>
    <w:p w:rsidR="005F7B5D" w:rsidRPr="005F7B5D" w:rsidRDefault="005F7B5D" w:rsidP="005F7B5D">
      <w:pPr>
        <w:spacing w:line="360" w:lineRule="auto"/>
        <w:ind w:firstLineChars="200" w:firstLine="420"/>
        <w:rPr>
          <w:rFonts w:ascii="Times New Roman" w:eastAsia="宋体" w:hAnsi="Times New Roman" w:cs="Times New Roman"/>
          <w:szCs w:val="21"/>
        </w:rPr>
      </w:pPr>
      <w:r w:rsidRPr="005F7B5D">
        <w:rPr>
          <w:rFonts w:ascii="Times New Roman" w:eastAsia="宋体" w:hAnsi="Times New Roman" w:cs="Times New Roman" w:hint="eastAsia"/>
          <w:szCs w:val="21"/>
        </w:rPr>
        <w:t>第十四条</w:t>
      </w:r>
      <w:r w:rsidRPr="005F7B5D">
        <w:rPr>
          <w:rFonts w:ascii="Times New Roman" w:eastAsia="宋体" w:hAnsi="Times New Roman" w:cs="Times New Roman"/>
          <w:szCs w:val="21"/>
        </w:rPr>
        <w:t xml:space="preserve">  </w:t>
      </w:r>
      <w:r w:rsidRPr="005F7B5D">
        <w:rPr>
          <w:rFonts w:ascii="Times New Roman" w:eastAsia="宋体" w:hAnsi="Times New Roman" w:cs="Times New Roman" w:hint="eastAsia"/>
          <w:szCs w:val="21"/>
        </w:rPr>
        <w:t>本办法</w:t>
      </w:r>
      <w:r w:rsidRPr="005F7B5D">
        <w:rPr>
          <w:rFonts w:ascii="Times New Roman" w:eastAsia="宋体" w:hAnsi="宋体" w:cs="Times New Roman" w:hint="eastAsia"/>
          <w:szCs w:val="21"/>
        </w:rPr>
        <w:t>经</w:t>
      </w:r>
      <w:r w:rsidRPr="005F7B5D">
        <w:rPr>
          <w:rFonts w:ascii="Times New Roman" w:eastAsia="宋体" w:hAnsi="Times New Roman" w:cs="Times New Roman"/>
          <w:szCs w:val="21"/>
        </w:rPr>
        <w:t>201</w:t>
      </w:r>
      <w:r w:rsidRPr="005F7B5D">
        <w:rPr>
          <w:rFonts w:ascii="Times New Roman" w:eastAsia="宋体" w:hAnsi="Times New Roman" w:cs="Times New Roman" w:hint="eastAsia"/>
          <w:szCs w:val="21"/>
        </w:rPr>
        <w:t>8</w:t>
      </w:r>
      <w:r w:rsidRPr="005F7B5D">
        <w:rPr>
          <w:rFonts w:ascii="Times New Roman" w:eastAsia="宋体" w:hAnsi="宋体" w:cs="Times New Roman" w:hint="eastAsia"/>
          <w:szCs w:val="21"/>
        </w:rPr>
        <w:t>年</w:t>
      </w:r>
      <w:r w:rsidRPr="005F7B5D">
        <w:rPr>
          <w:rFonts w:ascii="Times New Roman" w:eastAsia="宋体" w:hAnsi="Times New Roman" w:cs="Times New Roman" w:hint="eastAsia"/>
          <w:szCs w:val="21"/>
        </w:rPr>
        <w:t>9</w:t>
      </w:r>
      <w:r w:rsidRPr="005F7B5D">
        <w:rPr>
          <w:rFonts w:ascii="Times New Roman" w:eastAsia="宋体" w:hAnsi="宋体" w:cs="Times New Roman" w:hint="eastAsia"/>
          <w:szCs w:val="21"/>
        </w:rPr>
        <w:t>月</w:t>
      </w:r>
      <w:r w:rsidRPr="005F7B5D">
        <w:rPr>
          <w:rFonts w:ascii="Times New Roman" w:eastAsia="宋体" w:hAnsi="Times New Roman" w:cs="Times New Roman" w:hint="eastAsia"/>
          <w:szCs w:val="21"/>
        </w:rPr>
        <w:t>7</w:t>
      </w:r>
      <w:r w:rsidRPr="005F7B5D">
        <w:rPr>
          <w:rFonts w:ascii="Times New Roman" w:eastAsia="宋体" w:hAnsi="宋体" w:cs="Times New Roman" w:hint="eastAsia"/>
          <w:szCs w:val="21"/>
        </w:rPr>
        <w:t>日院长办公会议审定通过了文件的修订，</w:t>
      </w:r>
      <w:r w:rsidRPr="005F7B5D">
        <w:rPr>
          <w:rFonts w:ascii="Times New Roman" w:eastAsia="宋体" w:hAnsi="Times New Roman" w:cs="Times New Roman" w:hint="eastAsia"/>
          <w:szCs w:val="21"/>
        </w:rPr>
        <w:t>自颁布之日起施行。</w:t>
      </w:r>
    </w:p>
    <w:p w:rsidR="005F7B5D" w:rsidRPr="005F7B5D" w:rsidRDefault="005F7B5D" w:rsidP="005F7B5D">
      <w:pPr>
        <w:widowControl/>
        <w:spacing w:after="75" w:line="360" w:lineRule="auto"/>
        <w:outlineLvl w:val="0"/>
        <w:rPr>
          <w:rFonts w:ascii="Times New Roman" w:eastAsia="宋体" w:hAnsi="Times New Roman" w:cs="Times New Roman"/>
          <w:szCs w:val="21"/>
        </w:rPr>
      </w:pPr>
    </w:p>
    <w:p w:rsidR="005F7B5D" w:rsidRPr="005F7B5D" w:rsidRDefault="005F7B5D" w:rsidP="005F7B5D">
      <w:pPr>
        <w:widowControl/>
        <w:spacing w:after="75" w:line="360" w:lineRule="auto"/>
        <w:outlineLvl w:val="0"/>
        <w:rPr>
          <w:rFonts w:ascii="Times New Roman" w:eastAsia="宋体" w:hAnsi="Times New Roman" w:cs="Times New Roman"/>
          <w:szCs w:val="21"/>
        </w:rPr>
      </w:pPr>
    </w:p>
    <w:p w:rsidR="005F7B5D" w:rsidRPr="005F7B5D" w:rsidRDefault="005F7B5D" w:rsidP="005F7B5D">
      <w:pPr>
        <w:widowControl/>
        <w:spacing w:after="75" w:line="360" w:lineRule="auto"/>
        <w:outlineLvl w:val="0"/>
        <w:rPr>
          <w:rFonts w:ascii="Times New Roman" w:eastAsia="宋体" w:hAnsi="Times New Roman" w:cs="Times New Roman"/>
          <w:szCs w:val="21"/>
        </w:rPr>
      </w:pPr>
    </w:p>
    <w:p w:rsidR="005F7B5D" w:rsidRPr="005F7B5D" w:rsidRDefault="005F7B5D" w:rsidP="005F7B5D">
      <w:pPr>
        <w:widowControl/>
        <w:spacing w:after="75" w:line="360" w:lineRule="auto"/>
        <w:outlineLvl w:val="0"/>
        <w:rPr>
          <w:rFonts w:ascii="Times New Roman" w:eastAsia="宋体" w:hAnsi="Times New Roman" w:cs="Times New Roman"/>
          <w:szCs w:val="21"/>
        </w:rPr>
      </w:pPr>
    </w:p>
    <w:p w:rsidR="005F7B5D" w:rsidRPr="005F7B5D" w:rsidRDefault="005F7B5D" w:rsidP="005F7B5D">
      <w:pPr>
        <w:widowControl/>
        <w:spacing w:after="75" w:line="360" w:lineRule="auto"/>
        <w:outlineLvl w:val="0"/>
        <w:rPr>
          <w:rFonts w:ascii="Times New Roman" w:eastAsia="宋体" w:hAnsi="Times New Roman" w:cs="Times New Roman"/>
          <w:szCs w:val="21"/>
        </w:rPr>
      </w:pPr>
    </w:p>
    <w:p w:rsidR="005F7B5D" w:rsidRPr="005F7B5D" w:rsidRDefault="005F7B5D" w:rsidP="005F7B5D">
      <w:pPr>
        <w:widowControl/>
        <w:spacing w:after="75" w:line="360" w:lineRule="auto"/>
        <w:outlineLvl w:val="0"/>
        <w:rPr>
          <w:rFonts w:ascii="Times New Roman" w:eastAsia="宋体" w:hAnsi="Times New Roman" w:cs="Times New Roman"/>
          <w:szCs w:val="21"/>
        </w:rPr>
      </w:pPr>
    </w:p>
    <w:p w:rsidR="005F7B5D" w:rsidRPr="005F7B5D" w:rsidRDefault="005F7B5D" w:rsidP="005F7B5D">
      <w:pPr>
        <w:widowControl/>
        <w:spacing w:after="75" w:line="360" w:lineRule="auto"/>
        <w:outlineLvl w:val="0"/>
        <w:rPr>
          <w:rFonts w:ascii="Times New Roman" w:eastAsia="宋体" w:hAnsi="Times New Roman" w:cs="Times New Roman"/>
          <w:szCs w:val="21"/>
        </w:rPr>
      </w:pPr>
    </w:p>
    <w:p w:rsidR="005F7B5D" w:rsidRPr="005F7B5D" w:rsidRDefault="005F7B5D" w:rsidP="005F7B5D">
      <w:pPr>
        <w:widowControl/>
        <w:spacing w:after="75" w:line="360" w:lineRule="auto"/>
        <w:outlineLvl w:val="0"/>
        <w:rPr>
          <w:rFonts w:ascii="Times New Roman" w:eastAsia="宋体" w:hAnsi="Times New Roman" w:cs="Times New Roman"/>
          <w:szCs w:val="21"/>
        </w:rPr>
      </w:pPr>
    </w:p>
    <w:p w:rsidR="005F7B5D" w:rsidRPr="005F7B5D" w:rsidRDefault="005F7B5D" w:rsidP="005F7B5D">
      <w:pPr>
        <w:widowControl/>
        <w:spacing w:after="75" w:line="360" w:lineRule="auto"/>
        <w:outlineLvl w:val="0"/>
        <w:rPr>
          <w:rFonts w:ascii="Times New Roman" w:eastAsia="宋体" w:hAnsi="Times New Roman" w:cs="Times New Roman"/>
          <w:szCs w:val="21"/>
        </w:rPr>
      </w:pPr>
    </w:p>
    <w:p w:rsidR="005F7B5D" w:rsidRPr="005F7B5D" w:rsidRDefault="005F7B5D" w:rsidP="005F7B5D">
      <w:pPr>
        <w:widowControl/>
        <w:spacing w:after="75" w:line="360" w:lineRule="auto"/>
        <w:outlineLvl w:val="0"/>
        <w:rPr>
          <w:rFonts w:ascii="Times New Roman" w:eastAsia="宋体" w:hAnsi="Times New Roman" w:cs="Times New Roman"/>
          <w:szCs w:val="21"/>
        </w:rPr>
      </w:pPr>
    </w:p>
    <w:p w:rsidR="005F7B5D" w:rsidRPr="005F7B5D" w:rsidRDefault="005F7B5D" w:rsidP="005F7B5D">
      <w:pPr>
        <w:spacing w:line="360" w:lineRule="auto"/>
        <w:jc w:val="right"/>
        <w:rPr>
          <w:rFonts w:ascii="Times New Roman" w:eastAsia="宋体" w:hAnsi="Times New Roman" w:cs="Times New Roman"/>
          <w:szCs w:val="21"/>
        </w:rPr>
      </w:pPr>
      <w:r w:rsidRPr="005F7B5D">
        <w:rPr>
          <w:rFonts w:ascii="Times New Roman" w:eastAsia="宋体" w:hAnsi="Times New Roman" w:cs="Times New Roman" w:hint="eastAsia"/>
          <w:szCs w:val="21"/>
        </w:rPr>
        <w:t>制定时间：</w:t>
      </w:r>
      <w:r w:rsidRPr="005F7B5D">
        <w:rPr>
          <w:rFonts w:ascii="Times New Roman" w:eastAsia="宋体" w:hAnsi="Times New Roman" w:cs="Times New Roman"/>
          <w:szCs w:val="21"/>
        </w:rPr>
        <w:t>2013</w:t>
      </w:r>
      <w:r w:rsidRPr="005F7B5D">
        <w:rPr>
          <w:rFonts w:ascii="Times New Roman" w:eastAsia="宋体" w:hAnsi="Times New Roman" w:cs="Times New Roman" w:hint="eastAsia"/>
          <w:szCs w:val="21"/>
        </w:rPr>
        <w:t>年</w:t>
      </w:r>
      <w:r w:rsidRPr="005F7B5D">
        <w:rPr>
          <w:rFonts w:ascii="Times New Roman" w:eastAsia="宋体" w:hAnsi="Times New Roman" w:cs="Times New Roman"/>
          <w:szCs w:val="21"/>
        </w:rPr>
        <w:t>2</w:t>
      </w:r>
      <w:r w:rsidRPr="005F7B5D">
        <w:rPr>
          <w:rFonts w:ascii="Times New Roman" w:eastAsia="宋体" w:hAnsi="Times New Roman" w:cs="Times New Roman" w:hint="eastAsia"/>
          <w:szCs w:val="21"/>
        </w:rPr>
        <w:t>月</w:t>
      </w:r>
    </w:p>
    <w:p w:rsidR="005F7B5D" w:rsidRPr="005F7B5D" w:rsidRDefault="005F7B5D" w:rsidP="005F7B5D">
      <w:pPr>
        <w:spacing w:line="360" w:lineRule="auto"/>
        <w:jc w:val="right"/>
        <w:rPr>
          <w:rFonts w:ascii="Times New Roman" w:eastAsia="宋体" w:hAnsi="Times New Roman" w:cs="Times New Roman"/>
          <w:szCs w:val="21"/>
        </w:rPr>
      </w:pPr>
      <w:r w:rsidRPr="005F7B5D">
        <w:rPr>
          <w:rFonts w:ascii="Times New Roman" w:eastAsia="宋体" w:hAnsi="Times New Roman" w:cs="Times New Roman" w:hint="eastAsia"/>
          <w:szCs w:val="21"/>
        </w:rPr>
        <w:t>上次修订时间：</w:t>
      </w:r>
      <w:r w:rsidRPr="005F7B5D">
        <w:rPr>
          <w:rFonts w:ascii="Times New Roman" w:eastAsia="宋体" w:hAnsi="Times New Roman" w:cs="Times New Roman"/>
          <w:szCs w:val="21"/>
        </w:rPr>
        <w:t>2016</w:t>
      </w:r>
      <w:r w:rsidRPr="005F7B5D">
        <w:rPr>
          <w:rFonts w:ascii="Times New Roman" w:eastAsia="宋体" w:hAnsi="Times New Roman" w:cs="Times New Roman" w:hint="eastAsia"/>
          <w:szCs w:val="21"/>
        </w:rPr>
        <w:t>年</w:t>
      </w:r>
      <w:r w:rsidRPr="005F7B5D">
        <w:rPr>
          <w:rFonts w:ascii="Times New Roman" w:eastAsia="宋体" w:hAnsi="Times New Roman" w:cs="Times New Roman"/>
          <w:szCs w:val="21"/>
        </w:rPr>
        <w:t>12</w:t>
      </w:r>
      <w:r w:rsidRPr="005F7B5D">
        <w:rPr>
          <w:rFonts w:ascii="Times New Roman" w:eastAsia="宋体" w:hAnsi="Times New Roman" w:cs="Times New Roman" w:hint="eastAsia"/>
          <w:szCs w:val="21"/>
        </w:rPr>
        <w:t>月</w:t>
      </w:r>
    </w:p>
    <w:p w:rsidR="005F7B5D" w:rsidRPr="005F7B5D" w:rsidRDefault="005F7B5D" w:rsidP="005F7B5D">
      <w:pPr>
        <w:spacing w:line="360" w:lineRule="auto"/>
        <w:jc w:val="right"/>
        <w:rPr>
          <w:szCs w:val="21"/>
        </w:rPr>
      </w:pPr>
      <w:r w:rsidRPr="005F7B5D">
        <w:rPr>
          <w:rFonts w:ascii="Times New Roman" w:eastAsia="宋体" w:hAnsi="Times New Roman" w:cs="Times New Roman" w:hint="eastAsia"/>
          <w:szCs w:val="21"/>
        </w:rPr>
        <w:t>本次修订时间：</w:t>
      </w:r>
      <w:r w:rsidRPr="005F7B5D">
        <w:rPr>
          <w:rFonts w:ascii="Times New Roman" w:eastAsia="宋体" w:hAnsi="Times New Roman" w:cs="Times New Roman" w:hint="eastAsia"/>
          <w:szCs w:val="21"/>
        </w:rPr>
        <w:t>2018</w:t>
      </w:r>
      <w:r w:rsidRPr="005F7B5D">
        <w:rPr>
          <w:rFonts w:ascii="Times New Roman" w:eastAsia="宋体" w:hAnsi="Times New Roman" w:cs="Times New Roman" w:hint="eastAsia"/>
          <w:szCs w:val="21"/>
        </w:rPr>
        <w:t>年</w:t>
      </w:r>
      <w:r w:rsidRPr="005F7B5D">
        <w:rPr>
          <w:rFonts w:ascii="Times New Roman" w:eastAsia="宋体" w:hAnsi="Times New Roman" w:cs="Times New Roman" w:hint="eastAsia"/>
          <w:szCs w:val="21"/>
        </w:rPr>
        <w:t>9</w:t>
      </w:r>
      <w:r w:rsidRPr="005F7B5D">
        <w:rPr>
          <w:rFonts w:ascii="Times New Roman" w:eastAsia="宋体" w:hAnsi="Times New Roman" w:cs="Times New Roman" w:hint="eastAsia"/>
          <w:szCs w:val="21"/>
        </w:rPr>
        <w:t>月</w:t>
      </w:r>
    </w:p>
    <w:p w:rsidR="005F7B5D" w:rsidRDefault="005F7B5D" w:rsidP="00774160">
      <w:pPr>
        <w:spacing w:line="360" w:lineRule="auto"/>
      </w:pPr>
    </w:p>
    <w:p w:rsidR="005F7B5D" w:rsidRPr="005F7B5D" w:rsidRDefault="005F7B5D" w:rsidP="005F7B5D">
      <w:pPr>
        <w:spacing w:line="360" w:lineRule="auto"/>
        <w:jc w:val="center"/>
        <w:rPr>
          <w:rFonts w:ascii="方正小标宋简体" w:eastAsia="方正小标宋简体"/>
          <w:b/>
          <w:color w:val="FF0000"/>
          <w:sz w:val="72"/>
          <w:szCs w:val="72"/>
        </w:rPr>
      </w:pPr>
      <w:r w:rsidRPr="005F7B5D">
        <w:rPr>
          <w:rFonts w:ascii="方正小标宋简体" w:eastAsia="方正小标宋简体" w:hint="eastAsia"/>
          <w:b/>
          <w:color w:val="FF0000"/>
          <w:sz w:val="72"/>
          <w:szCs w:val="72"/>
        </w:rPr>
        <w:lastRenderedPageBreak/>
        <w:t>通知</w:t>
      </w:r>
    </w:p>
    <w:p w:rsidR="005F7B5D" w:rsidRPr="005F7B5D" w:rsidRDefault="005F7B5D" w:rsidP="005F7B5D">
      <w:pPr>
        <w:spacing w:line="360" w:lineRule="auto"/>
        <w:jc w:val="center"/>
        <w:rPr>
          <w:rFonts w:ascii="Times New Roman" w:hAnsi="Times New Roman" w:cs="Times New Roman"/>
          <w:sz w:val="24"/>
          <w:szCs w:val="24"/>
        </w:rPr>
      </w:pPr>
      <w:r w:rsidRPr="005F7B5D">
        <w:rPr>
          <w:rFonts w:ascii="Times New Roman" w:hAnsi="Times New Roman" w:cs="Times New Roman"/>
          <w:sz w:val="24"/>
          <w:szCs w:val="24"/>
        </w:rPr>
        <w:t>2017-2018</w:t>
      </w:r>
      <w:r w:rsidRPr="005F7B5D">
        <w:rPr>
          <w:rFonts w:ascii="Times New Roman" w:hAnsi="Times New Roman" w:cs="Times New Roman"/>
          <w:sz w:val="24"/>
          <w:szCs w:val="24"/>
        </w:rPr>
        <w:t>学年第二学期第</w:t>
      </w:r>
      <w:r w:rsidRPr="005F7B5D">
        <w:rPr>
          <w:rFonts w:ascii="Times New Roman" w:hAnsi="Times New Roman" w:cs="Times New Roman"/>
          <w:sz w:val="24"/>
          <w:szCs w:val="24"/>
        </w:rPr>
        <w:t>16</w:t>
      </w:r>
      <w:r w:rsidRPr="005F7B5D">
        <w:rPr>
          <w:rFonts w:ascii="Times New Roman" w:hAnsi="Times New Roman" w:cs="Times New Roman"/>
          <w:sz w:val="24"/>
          <w:szCs w:val="24"/>
        </w:rPr>
        <w:t>号</w:t>
      </w:r>
    </w:p>
    <w:p w:rsidR="005F7B5D" w:rsidRPr="005F7B5D" w:rsidRDefault="005F7B5D" w:rsidP="005F7B5D">
      <w:pPr>
        <w:spacing w:line="360" w:lineRule="auto"/>
        <w:rPr>
          <w:rFonts w:ascii="Times New Roman" w:hAnsi="Times New Roman" w:cs="Times New Roman"/>
          <w:sz w:val="24"/>
          <w:szCs w:val="24"/>
        </w:rPr>
      </w:pPr>
      <w:r w:rsidRPr="005F7B5D">
        <w:rPr>
          <w:rFonts w:ascii="Times New Roman" w:hAnsi="Times New Roman" w:cs="Times New Roman"/>
          <w:sz w:val="24"/>
          <w:szCs w:val="24"/>
        </w:rPr>
        <w:t>天津商业大学宝德学院教务部</w:t>
      </w:r>
      <w:r w:rsidRPr="005F7B5D">
        <w:rPr>
          <w:rFonts w:ascii="Times New Roman" w:hAnsi="Times New Roman" w:cs="Times New Roman"/>
          <w:sz w:val="24"/>
          <w:szCs w:val="24"/>
        </w:rPr>
        <w:t xml:space="preserve">  2018</w:t>
      </w:r>
      <w:r w:rsidRPr="005F7B5D">
        <w:rPr>
          <w:rFonts w:ascii="Times New Roman" w:hAnsi="Times New Roman" w:cs="Times New Roman"/>
          <w:sz w:val="24"/>
          <w:szCs w:val="24"/>
        </w:rPr>
        <w:t>年</w:t>
      </w:r>
      <w:r w:rsidRPr="005F7B5D">
        <w:rPr>
          <w:rFonts w:ascii="Times New Roman" w:hAnsi="Times New Roman" w:cs="Times New Roman"/>
          <w:sz w:val="24"/>
          <w:szCs w:val="24"/>
        </w:rPr>
        <w:t>4</w:t>
      </w:r>
      <w:r w:rsidRPr="005F7B5D">
        <w:rPr>
          <w:rFonts w:ascii="Times New Roman" w:hAnsi="Times New Roman" w:cs="Times New Roman"/>
          <w:sz w:val="24"/>
          <w:szCs w:val="24"/>
        </w:rPr>
        <w:t>月</w:t>
      </w:r>
      <w:r w:rsidRPr="005F7B5D">
        <w:rPr>
          <w:rFonts w:ascii="Times New Roman" w:hAnsi="Times New Roman" w:cs="Times New Roman"/>
          <w:sz w:val="24"/>
          <w:szCs w:val="24"/>
        </w:rPr>
        <w:t>16</w:t>
      </w:r>
      <w:r w:rsidRPr="005F7B5D">
        <w:rPr>
          <w:rFonts w:ascii="Times New Roman" w:hAnsi="Times New Roman" w:cs="Times New Roman"/>
          <w:sz w:val="24"/>
          <w:szCs w:val="24"/>
        </w:rPr>
        <w:t>日</w:t>
      </w:r>
    </w:p>
    <w:p w:rsidR="005F7B5D" w:rsidRPr="005F7B5D" w:rsidRDefault="005F7B5D" w:rsidP="005F7B5D">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65405</wp:posOffset>
                </wp:positionV>
                <wp:extent cx="5772150" cy="9525"/>
                <wp:effectExtent l="0" t="0" r="19050" b="28575"/>
                <wp:wrapNone/>
                <wp:docPr id="2" name="直接连接符 2"/>
                <wp:cNvGraphicFramePr/>
                <a:graphic xmlns:a="http://schemas.openxmlformats.org/drawingml/2006/main">
                  <a:graphicData uri="http://schemas.microsoft.com/office/word/2010/wordprocessingShape">
                    <wps:wsp>
                      <wps:cNvCnPr/>
                      <wps:spPr>
                        <a:xfrm flipV="1">
                          <a:off x="0" y="0"/>
                          <a:ext cx="5772150"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15pt,5.15pt" to="453.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" strokecolor="red" strokeweight="1.5pt"/>
            </w:pict>
          </mc:Fallback>
        </mc:AlternateContent>
      </w:r>
      <w:r w:rsidRPr="005F7B5D">
        <w:rPr>
          <w:rFonts w:ascii="Times New Roman" w:hAnsi="Times New Roman" w:cs="Times New Roman"/>
          <w:sz w:val="24"/>
          <w:szCs w:val="24"/>
        </w:rPr>
        <w:t xml:space="preserve"> </w:t>
      </w:r>
    </w:p>
    <w:p w:rsidR="005F7B5D" w:rsidRPr="005F7B5D" w:rsidRDefault="005F7B5D" w:rsidP="005F7B5D">
      <w:pPr>
        <w:spacing w:line="360" w:lineRule="auto"/>
        <w:jc w:val="center"/>
        <w:rPr>
          <w:rFonts w:ascii="方正小标宋简体" w:eastAsia="方正小标宋简体" w:hAnsi="Times New Roman" w:cs="Times New Roman"/>
          <w:b/>
          <w:sz w:val="32"/>
          <w:szCs w:val="32"/>
        </w:rPr>
      </w:pPr>
      <w:r w:rsidRPr="005F7B5D">
        <w:rPr>
          <w:rFonts w:ascii="方正小标宋简体" w:eastAsia="方正小标宋简体" w:hAnsi="Times New Roman" w:cs="Times New Roman" w:hint="eastAsia"/>
          <w:b/>
          <w:sz w:val="32"/>
          <w:szCs w:val="32"/>
        </w:rPr>
        <w:t>关于2018届学生本科毕业生</w:t>
      </w:r>
      <w:proofErr w:type="gramStart"/>
      <w:r w:rsidRPr="005F7B5D">
        <w:rPr>
          <w:rFonts w:ascii="方正小标宋简体" w:eastAsia="方正小标宋简体" w:hAnsi="Times New Roman" w:cs="Times New Roman" w:hint="eastAsia"/>
          <w:b/>
          <w:sz w:val="32"/>
          <w:szCs w:val="32"/>
        </w:rPr>
        <w:t>论文查重的</w:t>
      </w:r>
      <w:proofErr w:type="gramEnd"/>
      <w:r w:rsidRPr="005F7B5D">
        <w:rPr>
          <w:rFonts w:ascii="方正小标宋简体" w:eastAsia="方正小标宋简体" w:hAnsi="Times New Roman" w:cs="Times New Roman" w:hint="eastAsia"/>
          <w:b/>
          <w:sz w:val="32"/>
          <w:szCs w:val="32"/>
        </w:rPr>
        <w:t>通知</w:t>
      </w:r>
    </w:p>
    <w:p w:rsidR="005F7B5D" w:rsidRPr="005F7B5D" w:rsidRDefault="005F7B5D" w:rsidP="005F7B5D">
      <w:pPr>
        <w:spacing w:line="360" w:lineRule="auto"/>
        <w:rPr>
          <w:rFonts w:ascii="Times New Roman" w:hAnsi="Times New Roman" w:cs="Times New Roman"/>
          <w:sz w:val="24"/>
          <w:szCs w:val="24"/>
        </w:rPr>
      </w:pPr>
      <w:r w:rsidRPr="005F7B5D">
        <w:rPr>
          <w:rFonts w:ascii="Times New Roman" w:hAnsi="Times New Roman" w:cs="Times New Roman"/>
          <w:sz w:val="24"/>
          <w:szCs w:val="24"/>
        </w:rPr>
        <w:t xml:space="preserve"> </w:t>
      </w:r>
    </w:p>
    <w:p w:rsidR="005F7B5D" w:rsidRPr="005F7B5D" w:rsidRDefault="005F7B5D" w:rsidP="005F7B5D">
      <w:pPr>
        <w:spacing w:line="360" w:lineRule="auto"/>
        <w:rPr>
          <w:rFonts w:ascii="Times New Roman" w:hAnsi="Times New Roman" w:cs="Times New Roman"/>
          <w:sz w:val="24"/>
          <w:szCs w:val="24"/>
        </w:rPr>
      </w:pPr>
      <w:r w:rsidRPr="005F7B5D">
        <w:rPr>
          <w:rFonts w:ascii="Times New Roman" w:hAnsi="Times New Roman" w:cs="Times New Roman"/>
          <w:sz w:val="24"/>
          <w:szCs w:val="24"/>
        </w:rPr>
        <w:t>各教学单位：</w:t>
      </w:r>
    </w:p>
    <w:p w:rsidR="005F7B5D" w:rsidRPr="005F7B5D" w:rsidRDefault="005F7B5D" w:rsidP="005F7B5D">
      <w:pPr>
        <w:spacing w:line="360" w:lineRule="auto"/>
        <w:rPr>
          <w:rFonts w:ascii="Times New Roman" w:hAnsi="Times New Roman" w:cs="Times New Roman"/>
          <w:sz w:val="24"/>
          <w:szCs w:val="24"/>
        </w:rPr>
      </w:pPr>
    </w:p>
    <w:p w:rsidR="005F7B5D" w:rsidRPr="005F7B5D" w:rsidRDefault="005F7B5D" w:rsidP="005F7B5D">
      <w:pPr>
        <w:spacing w:line="360" w:lineRule="auto"/>
        <w:rPr>
          <w:rFonts w:ascii="Times New Roman" w:hAnsi="Times New Roman" w:cs="Times New Roman"/>
          <w:sz w:val="24"/>
          <w:szCs w:val="24"/>
        </w:rPr>
      </w:pPr>
      <w:r w:rsidRPr="005F7B5D">
        <w:rPr>
          <w:rFonts w:ascii="Times New Roman" w:hAnsi="Times New Roman" w:cs="Times New Roman"/>
          <w:sz w:val="24"/>
          <w:szCs w:val="24"/>
        </w:rPr>
        <w:t xml:space="preserve">    2016</w:t>
      </w:r>
      <w:r w:rsidRPr="005F7B5D">
        <w:rPr>
          <w:rFonts w:ascii="Times New Roman" w:hAnsi="Times New Roman" w:cs="Times New Roman"/>
          <w:sz w:val="24"/>
          <w:szCs w:val="24"/>
        </w:rPr>
        <w:t>年</w:t>
      </w:r>
      <w:r w:rsidRPr="005F7B5D">
        <w:rPr>
          <w:rFonts w:ascii="Times New Roman" w:hAnsi="Times New Roman" w:cs="Times New Roman"/>
          <w:sz w:val="24"/>
          <w:szCs w:val="24"/>
        </w:rPr>
        <w:t>9</w:t>
      </w:r>
      <w:r w:rsidRPr="005F7B5D">
        <w:rPr>
          <w:rFonts w:ascii="Times New Roman" w:hAnsi="Times New Roman" w:cs="Times New Roman"/>
          <w:sz w:val="24"/>
          <w:szCs w:val="24"/>
        </w:rPr>
        <w:t>月</w:t>
      </w:r>
      <w:r w:rsidRPr="005F7B5D">
        <w:rPr>
          <w:rFonts w:ascii="Times New Roman" w:hAnsi="Times New Roman" w:cs="Times New Roman"/>
          <w:sz w:val="24"/>
          <w:szCs w:val="24"/>
        </w:rPr>
        <w:t>1</w:t>
      </w:r>
      <w:r w:rsidRPr="005F7B5D">
        <w:rPr>
          <w:rFonts w:ascii="Times New Roman" w:hAnsi="Times New Roman" w:cs="Times New Roman"/>
          <w:sz w:val="24"/>
          <w:szCs w:val="24"/>
        </w:rPr>
        <w:t>日正式开始实施教育部令第</w:t>
      </w:r>
      <w:r w:rsidRPr="005F7B5D">
        <w:rPr>
          <w:rFonts w:ascii="Times New Roman" w:hAnsi="Times New Roman" w:cs="Times New Roman"/>
          <w:sz w:val="24"/>
          <w:szCs w:val="24"/>
        </w:rPr>
        <w:t>40</w:t>
      </w:r>
      <w:r w:rsidRPr="005F7B5D">
        <w:rPr>
          <w:rFonts w:ascii="Times New Roman" w:hAnsi="Times New Roman" w:cs="Times New Roman"/>
          <w:sz w:val="24"/>
          <w:szCs w:val="24"/>
        </w:rPr>
        <w:t>号《高等学校预防与处理学术不端行为办法》，该《办法》明确了高等学校是预防与处理学术不端行为的主体，突出了预防为主、教育与惩戒相结合的原则，要求高等学校应当建立集教育、预防、监督、惩治于一体的学术诚信体系。</w:t>
      </w:r>
    </w:p>
    <w:p w:rsidR="005F7B5D" w:rsidRPr="005F7B5D" w:rsidRDefault="005F7B5D" w:rsidP="005F7B5D">
      <w:pPr>
        <w:spacing w:line="360" w:lineRule="auto"/>
        <w:rPr>
          <w:rFonts w:ascii="Times New Roman" w:hAnsi="Times New Roman" w:cs="Times New Roman"/>
          <w:sz w:val="24"/>
          <w:szCs w:val="24"/>
        </w:rPr>
      </w:pPr>
      <w:r w:rsidRPr="005F7B5D">
        <w:rPr>
          <w:rFonts w:ascii="Times New Roman" w:hAnsi="Times New Roman" w:cs="Times New Roman"/>
          <w:sz w:val="24"/>
          <w:szCs w:val="24"/>
        </w:rPr>
        <w:t xml:space="preserve">    </w:t>
      </w:r>
      <w:r w:rsidRPr="005F7B5D">
        <w:rPr>
          <w:rFonts w:ascii="Times New Roman" w:hAnsi="Times New Roman" w:cs="Times New Roman"/>
          <w:sz w:val="24"/>
          <w:szCs w:val="24"/>
        </w:rPr>
        <w:t>我院为响应教育部《办法》，提高我院学术成果质量，建立预防、监督学术不端的基础环境，提供更加全面的学术科研服务，现已与维普公司达成一致，由维普公司为我院学生提供论文检测服务，学生可通过教务部论文检测平台，对个人的毕业论文进行查重。</w:t>
      </w:r>
    </w:p>
    <w:p w:rsidR="005F7B5D" w:rsidRPr="005F7B5D" w:rsidRDefault="005F7B5D" w:rsidP="005F7B5D">
      <w:pPr>
        <w:spacing w:line="360" w:lineRule="auto"/>
        <w:rPr>
          <w:rFonts w:ascii="Times New Roman" w:hAnsi="Times New Roman" w:cs="Times New Roman"/>
          <w:sz w:val="24"/>
          <w:szCs w:val="24"/>
        </w:rPr>
      </w:pPr>
      <w:r w:rsidRPr="005F7B5D">
        <w:rPr>
          <w:rFonts w:ascii="Times New Roman" w:hAnsi="Times New Roman" w:cs="Times New Roman"/>
          <w:sz w:val="24"/>
          <w:szCs w:val="24"/>
        </w:rPr>
        <w:t xml:space="preserve">    </w:t>
      </w:r>
      <w:r w:rsidRPr="005F7B5D">
        <w:rPr>
          <w:rFonts w:ascii="Times New Roman" w:hAnsi="Times New Roman" w:cs="Times New Roman"/>
          <w:sz w:val="24"/>
          <w:szCs w:val="24"/>
        </w:rPr>
        <w:t>用户可以通过点击教务部页面上的专用链接地址，进入维普论文检测系统。学院为每位毕业生提供一次免费检测机会，使用方法详见附件维普论文检测系统个人使用手册。若个人需使用多次检测系统，需自愿有偿进行购买检测次数。自助付费检测（自</w:t>
      </w:r>
      <w:proofErr w:type="gramStart"/>
      <w:r w:rsidRPr="005F7B5D">
        <w:rPr>
          <w:rFonts w:ascii="Times New Roman" w:hAnsi="Times New Roman" w:cs="Times New Roman"/>
          <w:sz w:val="24"/>
          <w:szCs w:val="24"/>
        </w:rPr>
        <w:t>检费用</w:t>
      </w:r>
      <w:proofErr w:type="gramEnd"/>
      <w:r w:rsidRPr="005F7B5D">
        <w:rPr>
          <w:rFonts w:ascii="Times New Roman" w:hAnsi="Times New Roman" w:cs="Times New Roman"/>
          <w:sz w:val="24"/>
          <w:szCs w:val="24"/>
        </w:rPr>
        <w:t>收取标准为</w:t>
      </w:r>
      <w:r w:rsidRPr="005F7B5D">
        <w:rPr>
          <w:rFonts w:ascii="Times New Roman" w:hAnsi="Times New Roman" w:cs="Times New Roman"/>
          <w:sz w:val="24"/>
          <w:szCs w:val="24"/>
        </w:rPr>
        <w:t>3</w:t>
      </w:r>
      <w:r w:rsidRPr="005F7B5D">
        <w:rPr>
          <w:rFonts w:ascii="Times New Roman" w:hAnsi="Times New Roman" w:cs="Times New Roman"/>
          <w:sz w:val="24"/>
          <w:szCs w:val="24"/>
        </w:rPr>
        <w:t>元</w:t>
      </w:r>
      <w:r w:rsidRPr="005F7B5D">
        <w:rPr>
          <w:rFonts w:ascii="Times New Roman" w:hAnsi="Times New Roman" w:cs="Times New Roman"/>
          <w:sz w:val="24"/>
          <w:szCs w:val="24"/>
        </w:rPr>
        <w:t>/1000</w:t>
      </w:r>
      <w:r w:rsidRPr="005F7B5D">
        <w:rPr>
          <w:rFonts w:ascii="Times New Roman" w:hAnsi="Times New Roman" w:cs="Times New Roman"/>
          <w:sz w:val="24"/>
          <w:szCs w:val="24"/>
        </w:rPr>
        <w:t>字符，最高上传字符数为</w:t>
      </w:r>
      <w:r w:rsidRPr="005F7B5D">
        <w:rPr>
          <w:rFonts w:ascii="Times New Roman" w:hAnsi="Times New Roman" w:cs="Times New Roman"/>
          <w:sz w:val="24"/>
          <w:szCs w:val="24"/>
        </w:rPr>
        <w:t>5</w:t>
      </w:r>
      <w:r w:rsidRPr="005F7B5D">
        <w:rPr>
          <w:rFonts w:ascii="Times New Roman" w:hAnsi="Times New Roman" w:cs="Times New Roman"/>
          <w:sz w:val="24"/>
          <w:szCs w:val="24"/>
        </w:rPr>
        <w:t>万字）。</w:t>
      </w:r>
    </w:p>
    <w:p w:rsidR="005F7B5D" w:rsidRPr="005F7B5D" w:rsidRDefault="005F7B5D" w:rsidP="005F7B5D">
      <w:pPr>
        <w:spacing w:line="360" w:lineRule="auto"/>
        <w:rPr>
          <w:rFonts w:ascii="Times New Roman" w:hAnsi="Times New Roman" w:cs="Times New Roman"/>
          <w:sz w:val="24"/>
          <w:szCs w:val="24"/>
        </w:rPr>
      </w:pPr>
      <w:r w:rsidRPr="005F7B5D">
        <w:rPr>
          <w:rFonts w:ascii="Times New Roman" w:hAnsi="Times New Roman" w:cs="Times New Roman"/>
          <w:sz w:val="24"/>
          <w:szCs w:val="24"/>
        </w:rPr>
        <w:t xml:space="preserve">    </w:t>
      </w:r>
      <w:r>
        <w:rPr>
          <w:rFonts w:ascii="Times New Roman" w:hAnsi="Times New Roman" w:cs="Times New Roman" w:hint="eastAsia"/>
          <w:sz w:val="24"/>
          <w:szCs w:val="24"/>
        </w:rPr>
        <w:t>“</w:t>
      </w:r>
      <w:r w:rsidRPr="005F7B5D">
        <w:rPr>
          <w:rFonts w:ascii="Times New Roman" w:hAnsi="Times New Roman" w:cs="Times New Roman"/>
          <w:sz w:val="24"/>
          <w:szCs w:val="24"/>
        </w:rPr>
        <w:t>维普论文检测系统</w:t>
      </w:r>
      <w:r>
        <w:rPr>
          <w:rFonts w:ascii="Times New Roman" w:hAnsi="Times New Roman" w:cs="Times New Roman" w:hint="eastAsia"/>
          <w:sz w:val="24"/>
          <w:szCs w:val="24"/>
        </w:rPr>
        <w:t>”</w:t>
      </w:r>
      <w:r w:rsidRPr="005F7B5D">
        <w:rPr>
          <w:rFonts w:ascii="Times New Roman" w:hAnsi="Times New Roman" w:cs="Times New Roman"/>
          <w:sz w:val="24"/>
          <w:szCs w:val="24"/>
        </w:rPr>
        <w:t>由重庆维普资讯有限公司直接收取费用，并提供检测报告。教务部仅提供链接服务，并协助维护，不收取任何费用，不对检测结果和检测报告负责。</w:t>
      </w:r>
    </w:p>
    <w:p w:rsidR="005F7B5D" w:rsidRPr="005F7B5D" w:rsidRDefault="005F7B5D" w:rsidP="005F7B5D">
      <w:pPr>
        <w:spacing w:line="360" w:lineRule="auto"/>
        <w:rPr>
          <w:rFonts w:ascii="Times New Roman" w:hAnsi="Times New Roman" w:cs="Times New Roman"/>
          <w:sz w:val="24"/>
          <w:szCs w:val="24"/>
        </w:rPr>
      </w:pPr>
      <w:r w:rsidRPr="005F7B5D">
        <w:rPr>
          <w:rFonts w:ascii="Times New Roman" w:hAnsi="Times New Roman" w:cs="Times New Roman"/>
          <w:sz w:val="24"/>
          <w:szCs w:val="24"/>
        </w:rPr>
        <w:t xml:space="preserve">    </w:t>
      </w:r>
      <w:r w:rsidRPr="005F7B5D">
        <w:rPr>
          <w:rFonts w:ascii="Times New Roman" w:hAnsi="Times New Roman" w:cs="Times New Roman"/>
          <w:sz w:val="24"/>
          <w:szCs w:val="24"/>
        </w:rPr>
        <w:t>专用检测通道地址：</w:t>
      </w:r>
      <w:r w:rsidRPr="005F7B5D">
        <w:rPr>
          <w:rFonts w:ascii="Times New Roman" w:hAnsi="Times New Roman" w:cs="Times New Roman"/>
          <w:sz w:val="24"/>
          <w:szCs w:val="24"/>
        </w:rPr>
        <w:t>http://vpcs.cqvip.com/personal/boustead</w:t>
      </w:r>
    </w:p>
    <w:p w:rsidR="005F7B5D" w:rsidRPr="005F7B5D" w:rsidRDefault="005F7B5D" w:rsidP="005F7B5D">
      <w:pPr>
        <w:spacing w:line="360" w:lineRule="auto"/>
        <w:rPr>
          <w:rFonts w:ascii="Times New Roman" w:hAnsi="Times New Roman" w:cs="Times New Roman"/>
          <w:sz w:val="24"/>
          <w:szCs w:val="24"/>
        </w:rPr>
      </w:pPr>
      <w:r w:rsidRPr="005F7B5D">
        <w:rPr>
          <w:rFonts w:ascii="Times New Roman" w:hAnsi="Times New Roman" w:cs="Times New Roman"/>
          <w:sz w:val="24"/>
          <w:szCs w:val="24"/>
        </w:rPr>
        <w:t xml:space="preserve">    </w:t>
      </w:r>
      <w:r w:rsidRPr="005F7B5D">
        <w:rPr>
          <w:rFonts w:ascii="Times New Roman" w:hAnsi="Times New Roman" w:cs="Times New Roman"/>
          <w:sz w:val="24"/>
          <w:szCs w:val="24"/>
        </w:rPr>
        <w:t>附：维普论文检测系统个人使用手册</w:t>
      </w:r>
    </w:p>
    <w:p w:rsidR="005F7B5D" w:rsidRDefault="005F7B5D" w:rsidP="005F7B5D">
      <w:pPr>
        <w:spacing w:line="360" w:lineRule="auto"/>
      </w:pPr>
    </w:p>
    <w:p w:rsidR="005F7B5D" w:rsidRDefault="005F7B5D" w:rsidP="005F7B5D">
      <w:pPr>
        <w:spacing w:line="360" w:lineRule="auto"/>
        <w:rPr>
          <w:rFonts w:hint="eastAsia"/>
        </w:rPr>
      </w:pPr>
    </w:p>
    <w:p w:rsidR="001F1458" w:rsidRDefault="001F1458" w:rsidP="005F7B5D">
      <w:pPr>
        <w:spacing w:line="360" w:lineRule="auto"/>
        <w:rPr>
          <w:rFonts w:hint="eastAsia"/>
        </w:rPr>
      </w:pPr>
    </w:p>
    <w:p w:rsidR="001F1458" w:rsidRDefault="001F1458" w:rsidP="005F7B5D">
      <w:pPr>
        <w:spacing w:line="360" w:lineRule="auto"/>
        <w:rPr>
          <w:rFonts w:hint="eastAsia"/>
        </w:rPr>
      </w:pPr>
    </w:p>
    <w:p w:rsidR="001F1458" w:rsidRDefault="001F1458" w:rsidP="001F1458">
      <w:pPr>
        <w:jc w:val="center"/>
        <w:rPr>
          <w:rFonts w:ascii="方正小标宋简体" w:eastAsia="方正小标宋简体"/>
          <w:b/>
          <w:sz w:val="36"/>
          <w:szCs w:val="36"/>
        </w:rPr>
      </w:pPr>
      <w:r>
        <w:rPr>
          <w:rFonts w:ascii="方正小标宋简体" w:eastAsia="方正小标宋简体" w:hint="eastAsia"/>
          <w:b/>
          <w:sz w:val="30"/>
          <w:szCs w:val="30"/>
        </w:rPr>
        <w:lastRenderedPageBreak/>
        <w:t>天津商业大学宝德学院本科生毕业设计（论文）写作规范</w:t>
      </w:r>
    </w:p>
    <w:p w:rsidR="001F1458" w:rsidRDefault="001F1458" w:rsidP="001F1458">
      <w:pPr>
        <w:rPr>
          <w:rFonts w:ascii="Times New Roman" w:eastAsia="宋体" w:hint="eastAsia"/>
          <w:szCs w:val="21"/>
        </w:rPr>
      </w:pP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szCs w:val="24"/>
        </w:rPr>
      </w:pPr>
      <w:r w:rsidRPr="001F1458">
        <w:rPr>
          <w:rFonts w:ascii="Times New Roman" w:hAnsi="Times New Roman" w:cs="Times New Roman"/>
          <w:sz w:val="24"/>
        </w:rPr>
        <w:t>毕业设计（论文）是本科生学习能力、实践能力和创新能力综合锻炼的集中体现，是其初步进行专业研究的综合成果，也是实践教学重要的档案资料。</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科学研究是一项具有创造性的工作，毕业设计（论文）是本科生科学研究成果的重要表达手段之一。科学研究论文的写作有其自身规范，我国也制订了国家标准，如</w:t>
      </w:r>
      <w:r w:rsidRPr="001F1458">
        <w:rPr>
          <w:rFonts w:ascii="Times New Roman" w:hAnsi="Times New Roman" w:cs="Times New Roman"/>
          <w:sz w:val="24"/>
        </w:rPr>
        <w:t>GB/T7713—1987</w:t>
      </w:r>
      <w:r w:rsidRPr="001F1458">
        <w:rPr>
          <w:rFonts w:ascii="Times New Roman" w:hAnsi="Times New Roman" w:cs="Times New Roman"/>
          <w:sz w:val="24"/>
        </w:rPr>
        <w:t>《科学技术报告、学位论文和学术论文的编写格式》（</w:t>
      </w:r>
      <w:r w:rsidRPr="001F1458">
        <w:rPr>
          <w:rFonts w:ascii="Times New Roman" w:hAnsi="Times New Roman" w:cs="Times New Roman"/>
          <w:sz w:val="24"/>
        </w:rPr>
        <w:t> Presentation of scientific and technical reports, dissertations and scientific papers</w:t>
      </w:r>
      <w:r w:rsidRPr="001F1458">
        <w:rPr>
          <w:rFonts w:ascii="Times New Roman" w:hAnsi="Times New Roman" w:cs="Times New Roman"/>
          <w:sz w:val="24"/>
        </w:rPr>
        <w:t>）等。针对本科生的实践教学实际需要，现制订本写作规范。</w:t>
      </w:r>
    </w:p>
    <w:p w:rsidR="001F1458" w:rsidRPr="001F1458" w:rsidRDefault="001F1458" w:rsidP="001F1458">
      <w:pPr>
        <w:rPr>
          <w:rFonts w:ascii="Times New Roman" w:hAnsi="Times New Roman" w:cs="Times New Roman"/>
          <w:bCs/>
          <w:sz w:val="24"/>
        </w:rPr>
      </w:pPr>
    </w:p>
    <w:p w:rsidR="001F1458" w:rsidRPr="001F1458" w:rsidRDefault="001F1458" w:rsidP="001F1458">
      <w:pPr>
        <w:rPr>
          <w:rFonts w:ascii="Times New Roman" w:hAnsi="Times New Roman" w:cs="Times New Roman"/>
          <w:b/>
          <w:bCs/>
          <w:sz w:val="24"/>
        </w:rPr>
      </w:pPr>
      <w:r w:rsidRPr="001F1458">
        <w:rPr>
          <w:rFonts w:ascii="Times New Roman" w:hAnsi="Times New Roman" w:cs="Times New Roman"/>
          <w:b/>
          <w:bCs/>
          <w:sz w:val="24"/>
        </w:rPr>
        <w:t xml:space="preserve">1  </w:t>
      </w:r>
      <w:r w:rsidRPr="001F1458">
        <w:rPr>
          <w:rFonts w:ascii="Times New Roman" w:hAnsi="Times New Roman" w:cs="Times New Roman"/>
          <w:b/>
          <w:bCs/>
          <w:sz w:val="24"/>
        </w:rPr>
        <w:t>内容</w:t>
      </w:r>
    </w:p>
    <w:p w:rsidR="001F1458" w:rsidRPr="001F1458" w:rsidRDefault="001F1458" w:rsidP="001F1458">
      <w:pPr>
        <w:rPr>
          <w:rFonts w:ascii="Times New Roman" w:hAnsi="Times New Roman" w:cs="Times New Roman"/>
          <w:sz w:val="24"/>
        </w:rPr>
      </w:pP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本科生毕业设计（论文）使用汉字（除外国语言文学专业要求用其他文字外）撰写。毕业设计（论文）一般由以下部分组成，依次为</w:t>
      </w:r>
      <w:r w:rsidRPr="001F1458">
        <w:rPr>
          <w:rFonts w:ascii="Times New Roman" w:hAnsi="Times New Roman" w:cs="Times New Roman"/>
          <w:sz w:val="24"/>
        </w:rPr>
        <w:t>1</w:t>
      </w:r>
      <w:r w:rsidRPr="001F1458">
        <w:rPr>
          <w:rFonts w:ascii="Times New Roman" w:hAnsi="Times New Roman" w:cs="Times New Roman"/>
          <w:sz w:val="24"/>
        </w:rPr>
        <w:t>、封面；</w:t>
      </w:r>
      <w:r w:rsidRPr="001F1458">
        <w:rPr>
          <w:rFonts w:ascii="Times New Roman" w:hAnsi="Times New Roman" w:cs="Times New Roman"/>
          <w:sz w:val="24"/>
        </w:rPr>
        <w:t>2</w:t>
      </w:r>
      <w:r w:rsidRPr="001F1458">
        <w:rPr>
          <w:rFonts w:ascii="Times New Roman" w:hAnsi="Times New Roman" w:cs="Times New Roman"/>
          <w:sz w:val="24"/>
        </w:rPr>
        <w:t>、内封；</w:t>
      </w:r>
      <w:r w:rsidRPr="001F1458">
        <w:rPr>
          <w:rFonts w:ascii="Times New Roman" w:hAnsi="Times New Roman" w:cs="Times New Roman"/>
          <w:sz w:val="24"/>
        </w:rPr>
        <w:t>3</w:t>
      </w:r>
      <w:r w:rsidRPr="001F1458">
        <w:rPr>
          <w:rFonts w:ascii="Times New Roman" w:hAnsi="Times New Roman" w:cs="Times New Roman"/>
          <w:sz w:val="24"/>
        </w:rPr>
        <w:t>、目录；</w:t>
      </w:r>
      <w:r w:rsidRPr="001F1458">
        <w:rPr>
          <w:rFonts w:ascii="Times New Roman" w:hAnsi="Times New Roman" w:cs="Times New Roman"/>
          <w:sz w:val="24"/>
        </w:rPr>
        <w:t>4</w:t>
      </w:r>
      <w:r w:rsidRPr="001F1458">
        <w:rPr>
          <w:rFonts w:ascii="Times New Roman" w:hAnsi="Times New Roman" w:cs="Times New Roman"/>
          <w:sz w:val="24"/>
        </w:rPr>
        <w:t>、内容摘要与外文摘要（</w:t>
      </w:r>
      <w:r w:rsidRPr="001F1458">
        <w:rPr>
          <w:rFonts w:ascii="Times New Roman" w:hAnsi="Times New Roman" w:cs="Times New Roman"/>
          <w:sz w:val="24"/>
        </w:rPr>
        <w:t>Abstract</w:t>
      </w:r>
      <w:r w:rsidRPr="001F1458">
        <w:rPr>
          <w:rFonts w:ascii="Times New Roman" w:hAnsi="Times New Roman" w:cs="Times New Roman"/>
          <w:sz w:val="24"/>
        </w:rPr>
        <w:t>）；</w:t>
      </w:r>
      <w:r w:rsidRPr="001F1458">
        <w:rPr>
          <w:rFonts w:ascii="Times New Roman" w:hAnsi="Times New Roman" w:cs="Times New Roman"/>
          <w:sz w:val="24"/>
        </w:rPr>
        <w:t>5</w:t>
      </w:r>
      <w:r w:rsidRPr="001F1458">
        <w:rPr>
          <w:rFonts w:ascii="Times New Roman" w:hAnsi="Times New Roman" w:cs="Times New Roman"/>
          <w:sz w:val="24"/>
        </w:rPr>
        <w:t>、正文；</w:t>
      </w:r>
      <w:r w:rsidRPr="001F1458">
        <w:rPr>
          <w:rFonts w:ascii="Times New Roman" w:hAnsi="Times New Roman" w:cs="Times New Roman"/>
          <w:sz w:val="24"/>
        </w:rPr>
        <w:t>6</w:t>
      </w:r>
      <w:r w:rsidRPr="001F1458">
        <w:rPr>
          <w:rFonts w:ascii="Times New Roman" w:hAnsi="Times New Roman" w:cs="Times New Roman"/>
          <w:sz w:val="24"/>
        </w:rPr>
        <w:t>、参考文献；</w:t>
      </w:r>
      <w:r w:rsidRPr="001F1458">
        <w:rPr>
          <w:rFonts w:ascii="Times New Roman" w:hAnsi="Times New Roman" w:cs="Times New Roman"/>
          <w:sz w:val="24"/>
        </w:rPr>
        <w:t>7</w:t>
      </w:r>
      <w:r w:rsidRPr="001F1458">
        <w:rPr>
          <w:rFonts w:ascii="Times New Roman" w:hAnsi="Times New Roman" w:cs="Times New Roman"/>
          <w:sz w:val="24"/>
        </w:rPr>
        <w:t>、致谢；</w:t>
      </w:r>
      <w:r w:rsidRPr="001F1458">
        <w:rPr>
          <w:rFonts w:ascii="Times New Roman" w:hAnsi="Times New Roman" w:cs="Times New Roman"/>
          <w:sz w:val="24"/>
        </w:rPr>
        <w:t>8</w:t>
      </w:r>
      <w:r w:rsidRPr="001F1458">
        <w:rPr>
          <w:rFonts w:ascii="Times New Roman" w:hAnsi="Times New Roman" w:cs="Times New Roman"/>
          <w:sz w:val="24"/>
        </w:rPr>
        <w:t>、附录。</w:t>
      </w:r>
    </w:p>
    <w:p w:rsidR="001F1458" w:rsidRPr="001F1458" w:rsidRDefault="001F1458" w:rsidP="001F1458">
      <w:pPr>
        <w:rPr>
          <w:rFonts w:ascii="Times New Roman" w:hAnsi="Times New Roman" w:cs="Times New Roman"/>
          <w:sz w:val="24"/>
        </w:rPr>
      </w:pPr>
    </w:p>
    <w:p w:rsidR="001F1458" w:rsidRPr="001F1458" w:rsidRDefault="001F1458" w:rsidP="001F1458">
      <w:pPr>
        <w:rPr>
          <w:rFonts w:ascii="Times New Roman" w:hAnsi="Times New Roman" w:cs="Times New Roman"/>
          <w:b/>
          <w:bCs/>
          <w:sz w:val="24"/>
        </w:rPr>
      </w:pPr>
      <w:r w:rsidRPr="001F1458">
        <w:rPr>
          <w:rFonts w:ascii="Times New Roman" w:hAnsi="Times New Roman" w:cs="Times New Roman"/>
          <w:b/>
          <w:bCs/>
          <w:sz w:val="24"/>
        </w:rPr>
        <w:t xml:space="preserve">2  </w:t>
      </w:r>
      <w:r w:rsidRPr="001F1458">
        <w:rPr>
          <w:rFonts w:ascii="Times New Roman" w:hAnsi="Times New Roman" w:cs="Times New Roman"/>
          <w:b/>
          <w:bCs/>
          <w:sz w:val="24"/>
        </w:rPr>
        <w:t>格式要求</w:t>
      </w:r>
    </w:p>
    <w:p w:rsidR="001F1458" w:rsidRPr="001F1458" w:rsidRDefault="001F1458" w:rsidP="001F1458">
      <w:pPr>
        <w:rPr>
          <w:rFonts w:ascii="Times New Roman" w:hAnsi="Times New Roman" w:cs="Times New Roman"/>
          <w:sz w:val="24"/>
        </w:rPr>
      </w:pP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2.1  </w:t>
      </w:r>
      <w:r w:rsidRPr="001F1458">
        <w:rPr>
          <w:rFonts w:ascii="Times New Roman" w:hAnsi="Times New Roman" w:cs="Times New Roman"/>
          <w:bCs/>
          <w:sz w:val="24"/>
        </w:rPr>
        <w:t>封面与内封</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学</w:t>
      </w:r>
      <w:r w:rsidRPr="001F1458">
        <w:rPr>
          <w:rFonts w:ascii="Times New Roman" w:hAnsi="Times New Roman" w:cs="Times New Roman"/>
          <w:sz w:val="24"/>
        </w:rPr>
        <w:t xml:space="preserve">    </w:t>
      </w:r>
      <w:r w:rsidRPr="001F1458">
        <w:rPr>
          <w:rFonts w:ascii="Times New Roman" w:hAnsi="Times New Roman" w:cs="Times New Roman"/>
          <w:sz w:val="24"/>
        </w:rPr>
        <w:t>号：填写学生本人学号（填写在封面右上角）。</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论文题名：题名应简明、具体、确切，概括论文的要旨，符合编制题录、索引和检索的有关原则并有助于选择关键词和分类号。中文题名一般不超过</w:t>
      </w:r>
      <w:r w:rsidRPr="001F1458">
        <w:rPr>
          <w:rFonts w:ascii="Times New Roman" w:hAnsi="Times New Roman" w:cs="Times New Roman"/>
          <w:sz w:val="24"/>
        </w:rPr>
        <w:t>24</w:t>
      </w:r>
      <w:r w:rsidRPr="001F1458">
        <w:rPr>
          <w:rFonts w:ascii="Times New Roman" w:hAnsi="Times New Roman" w:cs="Times New Roman"/>
          <w:sz w:val="24"/>
        </w:rPr>
        <w:t>个汉字，必要时可加副题名。副题名另起一行，用波折号与主题名隔开。题名中应避免使用非公知公用的缩略语、字符、代号以及结构式和公式。</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系与专业：填写所属系与专业的全名，其中有单独培养方案的专业方向在专业名称后面加括号填写专业方向。</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指导教师：填写指导教师的姓名、职称。</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日</w:t>
      </w:r>
      <w:r w:rsidRPr="001F1458">
        <w:rPr>
          <w:rFonts w:ascii="Times New Roman" w:hAnsi="Times New Roman" w:cs="Times New Roman"/>
          <w:sz w:val="24"/>
        </w:rPr>
        <w:t xml:space="preserve">    </w:t>
      </w:r>
      <w:r w:rsidRPr="001F1458">
        <w:rPr>
          <w:rFonts w:ascii="Times New Roman" w:hAnsi="Times New Roman" w:cs="Times New Roman"/>
          <w:sz w:val="24"/>
        </w:rPr>
        <w:t>期：填写论文完成打印日期。</w:t>
      </w:r>
    </w:p>
    <w:p w:rsidR="001F1458" w:rsidRPr="001F1458" w:rsidRDefault="001F1458" w:rsidP="001F1458">
      <w:pPr>
        <w:adjustRightInd w:val="0"/>
        <w:snapToGrid w:val="0"/>
        <w:spacing w:line="360" w:lineRule="auto"/>
        <w:rPr>
          <w:rFonts w:ascii="Times New Roman" w:hAnsi="Times New Roman" w:cs="Times New Roman"/>
          <w:sz w:val="24"/>
        </w:rPr>
      </w:pPr>
      <w:r w:rsidRPr="001F1458">
        <w:rPr>
          <w:rFonts w:ascii="Times New Roman" w:hAnsi="Times New Roman" w:cs="Times New Roman"/>
          <w:bCs/>
          <w:sz w:val="24"/>
        </w:rPr>
        <w:t xml:space="preserve">2.2  </w:t>
      </w:r>
      <w:r w:rsidRPr="001F1458">
        <w:rPr>
          <w:rFonts w:ascii="Times New Roman" w:hAnsi="Times New Roman" w:cs="Times New Roman"/>
          <w:bCs/>
          <w:sz w:val="24"/>
        </w:rPr>
        <w:t>目录</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目录应层次清楚，条理分明。目录应包括毕业论文的内容摘要、外文摘要、正文的一级标题与二级标题、参考文献、附录、致谢等的页码。</w:t>
      </w:r>
    </w:p>
    <w:p w:rsidR="001F1458" w:rsidRPr="001F1458" w:rsidRDefault="001F1458" w:rsidP="001F1458">
      <w:pPr>
        <w:adjustRightInd w:val="0"/>
        <w:snapToGrid w:val="0"/>
        <w:spacing w:line="360" w:lineRule="auto"/>
        <w:ind w:firstLineChars="200" w:firstLine="480"/>
        <w:rPr>
          <w:rFonts w:ascii="Times New Roman" w:hAnsi="Times New Roman" w:cs="Times New Roman"/>
          <w:bCs/>
          <w:sz w:val="24"/>
        </w:rPr>
      </w:pPr>
      <w:r w:rsidRPr="001F1458">
        <w:rPr>
          <w:rFonts w:ascii="Times New Roman" w:hAnsi="Times New Roman" w:cs="Times New Roman"/>
          <w:sz w:val="24"/>
        </w:rPr>
        <w:t>目录应另起一页。</w:t>
      </w: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lastRenderedPageBreak/>
        <w:t xml:space="preserve">2.3  </w:t>
      </w:r>
      <w:r w:rsidRPr="001F1458">
        <w:rPr>
          <w:rFonts w:ascii="Times New Roman" w:hAnsi="Times New Roman" w:cs="Times New Roman"/>
          <w:bCs/>
          <w:sz w:val="24"/>
        </w:rPr>
        <w:t>内容摘要与关键词</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内容摘要应具有独立性和自含性，不应出现图表、冗长的数学公式和非公知公用的符号、缩略语。要着重反映毕业设计（论文）的主题、作者的创新点和作者特别强调的观点。</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文中内容摘要的标志为</w:t>
      </w:r>
      <w:r w:rsidRPr="001F1458">
        <w:rPr>
          <w:rFonts w:ascii="Times New Roman" w:hAnsi="Times New Roman" w:cs="Times New Roman"/>
          <w:sz w:val="24"/>
        </w:rPr>
        <w:t>“</w:t>
      </w:r>
      <w:r w:rsidRPr="001F1458">
        <w:rPr>
          <w:rFonts w:ascii="Times New Roman" w:hAnsi="Times New Roman" w:cs="Times New Roman"/>
          <w:sz w:val="24"/>
        </w:rPr>
        <w:t>内容摘要</w:t>
      </w:r>
      <w:r w:rsidRPr="001F1458">
        <w:rPr>
          <w:rFonts w:ascii="Times New Roman" w:hAnsi="Times New Roman" w:cs="Times New Roman"/>
          <w:sz w:val="24"/>
        </w:rPr>
        <w:t>”</w:t>
      </w:r>
      <w:r w:rsidRPr="001F1458">
        <w:rPr>
          <w:rFonts w:ascii="Times New Roman" w:hAnsi="Times New Roman" w:cs="Times New Roman"/>
          <w:sz w:val="24"/>
        </w:rPr>
        <w:t>。毕业论文内容摘要的字数为</w:t>
      </w:r>
      <w:r w:rsidRPr="001F1458">
        <w:rPr>
          <w:rFonts w:ascii="Times New Roman" w:hAnsi="Times New Roman" w:cs="Times New Roman"/>
          <w:sz w:val="24"/>
        </w:rPr>
        <w:t>300—400</w:t>
      </w:r>
      <w:r w:rsidRPr="001F1458">
        <w:rPr>
          <w:rFonts w:ascii="Times New Roman" w:hAnsi="Times New Roman" w:cs="Times New Roman"/>
          <w:sz w:val="24"/>
        </w:rPr>
        <w:t>字。毕业论文应有英文内容摘要，英文内容摘要的标志为</w:t>
      </w:r>
      <w:r w:rsidRPr="001F1458">
        <w:rPr>
          <w:rFonts w:ascii="Times New Roman" w:hAnsi="Times New Roman" w:cs="Times New Roman"/>
          <w:sz w:val="24"/>
        </w:rPr>
        <w:t>“Abstract”</w:t>
      </w:r>
      <w:r w:rsidRPr="001F1458">
        <w:rPr>
          <w:rFonts w:ascii="Times New Roman" w:hAnsi="Times New Roman" w:cs="Times New Roman"/>
          <w:sz w:val="24"/>
        </w:rPr>
        <w:t>。</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关键词是反映论文最主要内容、为了便于做文献检索而选取的术语，</w:t>
      </w:r>
      <w:r w:rsidRPr="001F1458">
        <w:rPr>
          <w:rFonts w:ascii="Times New Roman" w:hAnsi="Times New Roman" w:cs="Times New Roman"/>
          <w:sz w:val="24"/>
        </w:rPr>
        <w:t>GB/T7713-1987</w:t>
      </w:r>
      <w:r w:rsidRPr="001F1458">
        <w:rPr>
          <w:rFonts w:ascii="Times New Roman" w:hAnsi="Times New Roman" w:cs="Times New Roman"/>
          <w:sz w:val="24"/>
        </w:rPr>
        <w:t>规定，一般每篇论文可选用</w:t>
      </w:r>
      <w:r w:rsidRPr="001F1458">
        <w:rPr>
          <w:rFonts w:ascii="Times New Roman" w:hAnsi="Times New Roman" w:cs="Times New Roman"/>
          <w:sz w:val="24"/>
        </w:rPr>
        <w:t>3</w:t>
      </w:r>
      <w:r w:rsidRPr="001F1458">
        <w:rPr>
          <w:rFonts w:ascii="Times New Roman" w:hAnsi="Times New Roman" w:cs="Times New Roman"/>
          <w:sz w:val="24"/>
        </w:rPr>
        <w:t>～</w:t>
      </w:r>
      <w:r w:rsidRPr="001F1458">
        <w:rPr>
          <w:rFonts w:ascii="Times New Roman" w:hAnsi="Times New Roman" w:cs="Times New Roman"/>
          <w:sz w:val="24"/>
        </w:rPr>
        <w:t>8</w:t>
      </w:r>
      <w:r w:rsidRPr="001F1458">
        <w:rPr>
          <w:rFonts w:ascii="Times New Roman" w:hAnsi="Times New Roman" w:cs="Times New Roman"/>
          <w:sz w:val="24"/>
        </w:rPr>
        <w:t>个关键词，文中关键词的标志为</w:t>
      </w:r>
      <w:r w:rsidRPr="001F1458">
        <w:rPr>
          <w:rFonts w:ascii="Times New Roman" w:hAnsi="Times New Roman" w:cs="Times New Roman"/>
          <w:sz w:val="24"/>
        </w:rPr>
        <w:t>“</w:t>
      </w:r>
      <w:r w:rsidRPr="001F1458">
        <w:rPr>
          <w:rFonts w:ascii="Times New Roman" w:hAnsi="Times New Roman" w:cs="Times New Roman"/>
          <w:sz w:val="24"/>
        </w:rPr>
        <w:t>关键词：</w:t>
      </w:r>
      <w:r w:rsidRPr="001F1458">
        <w:rPr>
          <w:rFonts w:ascii="Times New Roman" w:hAnsi="Times New Roman" w:cs="Times New Roman"/>
          <w:sz w:val="24"/>
        </w:rPr>
        <w:t>”</w:t>
      </w:r>
      <w:r w:rsidRPr="001F1458">
        <w:rPr>
          <w:rFonts w:ascii="Times New Roman" w:hAnsi="Times New Roman" w:cs="Times New Roman"/>
          <w:sz w:val="24"/>
        </w:rPr>
        <w:t>，关键词之间用分号</w:t>
      </w:r>
      <w:r w:rsidRPr="001F1458">
        <w:rPr>
          <w:rFonts w:ascii="Times New Roman" w:hAnsi="Times New Roman" w:cs="Times New Roman"/>
          <w:sz w:val="24"/>
        </w:rPr>
        <w:t>“</w:t>
      </w:r>
      <w:r w:rsidRPr="001F1458">
        <w:rPr>
          <w:rFonts w:ascii="Times New Roman" w:hAnsi="Times New Roman" w:cs="Times New Roman"/>
          <w:sz w:val="24"/>
        </w:rPr>
        <w:t>；</w:t>
      </w:r>
      <w:r w:rsidRPr="001F1458">
        <w:rPr>
          <w:rFonts w:ascii="Times New Roman" w:hAnsi="Times New Roman" w:cs="Times New Roman"/>
          <w:sz w:val="24"/>
        </w:rPr>
        <w:t>”</w:t>
      </w:r>
      <w:r w:rsidRPr="001F1458">
        <w:rPr>
          <w:rFonts w:ascii="Times New Roman" w:hAnsi="Times New Roman" w:cs="Times New Roman"/>
          <w:sz w:val="24"/>
        </w:rPr>
        <w:t>分隔。</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论文应同时给出与中文关键词一一对应的英文关键词。英文关键词的标志为</w:t>
      </w:r>
      <w:r w:rsidRPr="001F1458">
        <w:rPr>
          <w:rFonts w:ascii="Times New Roman" w:hAnsi="Times New Roman" w:cs="Times New Roman"/>
          <w:sz w:val="24"/>
        </w:rPr>
        <w:t>“Key Words:”</w:t>
      </w:r>
      <w:r w:rsidRPr="001F1458">
        <w:rPr>
          <w:rFonts w:ascii="Times New Roman" w:hAnsi="Times New Roman" w:cs="Times New Roman"/>
          <w:sz w:val="24"/>
        </w:rPr>
        <w:t>，关键词之间用空格分隔。</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如毕业论文用外文写成，应有中文内容摘要和关键词。</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中文摘要和英文摘要均另起一页，用罗马字符标注页码</w:t>
      </w:r>
      <w:r w:rsidRPr="001F1458">
        <w:rPr>
          <w:rFonts w:ascii="Times New Roman" w:hAnsi="Times New Roman" w:cs="Times New Roman"/>
          <w:sz w:val="24"/>
        </w:rPr>
        <w:t>I</w:t>
      </w:r>
      <w:r w:rsidRPr="001F1458">
        <w:rPr>
          <w:rFonts w:ascii="Times New Roman" w:hAnsi="Times New Roman" w:cs="Times New Roman"/>
          <w:sz w:val="24"/>
        </w:rPr>
        <w:t>、</w:t>
      </w:r>
      <w:r w:rsidRPr="001F1458">
        <w:rPr>
          <w:rFonts w:ascii="Times New Roman" w:hAnsi="Times New Roman" w:cs="Times New Roman"/>
          <w:sz w:val="24"/>
        </w:rPr>
        <w:t>II……</w:t>
      </w:r>
      <w:r w:rsidRPr="001F1458">
        <w:rPr>
          <w:rFonts w:ascii="Times New Roman" w:hAnsi="Times New Roman" w:cs="Times New Roman"/>
          <w:sz w:val="24"/>
        </w:rPr>
        <w:t>。</w:t>
      </w:r>
    </w:p>
    <w:p w:rsidR="001F1458" w:rsidRPr="001F1458" w:rsidRDefault="001F1458" w:rsidP="001F1458">
      <w:pPr>
        <w:adjustRightInd w:val="0"/>
        <w:snapToGrid w:val="0"/>
        <w:spacing w:line="360" w:lineRule="auto"/>
        <w:ind w:left="2"/>
        <w:rPr>
          <w:rFonts w:ascii="Times New Roman" w:hAnsi="Times New Roman" w:cs="Times New Roman"/>
          <w:sz w:val="24"/>
        </w:rPr>
      </w:pPr>
      <w:r w:rsidRPr="001F1458">
        <w:rPr>
          <w:rFonts w:ascii="Times New Roman" w:hAnsi="Times New Roman" w:cs="Times New Roman"/>
          <w:bCs/>
          <w:sz w:val="24"/>
        </w:rPr>
        <w:t xml:space="preserve">2.4   </w:t>
      </w:r>
      <w:r w:rsidRPr="001F1458">
        <w:rPr>
          <w:rFonts w:ascii="Times New Roman" w:hAnsi="Times New Roman" w:cs="Times New Roman"/>
          <w:bCs/>
          <w:sz w:val="24"/>
        </w:rPr>
        <w:t>正文</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正文应从一页的正面开始。</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目录与文章中均不出现</w:t>
      </w:r>
      <w:r w:rsidRPr="001F1458">
        <w:rPr>
          <w:rFonts w:ascii="Times New Roman" w:hAnsi="Times New Roman" w:cs="Times New Roman"/>
          <w:sz w:val="24"/>
        </w:rPr>
        <w:t>“</w:t>
      </w:r>
      <w:r w:rsidRPr="001F1458">
        <w:rPr>
          <w:rFonts w:ascii="Times New Roman" w:hAnsi="Times New Roman" w:cs="Times New Roman"/>
          <w:sz w:val="24"/>
        </w:rPr>
        <w:t>正文</w:t>
      </w:r>
      <w:r w:rsidRPr="001F1458">
        <w:rPr>
          <w:rFonts w:ascii="Times New Roman" w:hAnsi="Times New Roman" w:cs="Times New Roman"/>
          <w:sz w:val="24"/>
        </w:rPr>
        <w:t>”</w:t>
      </w:r>
      <w:r w:rsidRPr="001F1458">
        <w:rPr>
          <w:rFonts w:ascii="Times New Roman" w:hAnsi="Times New Roman" w:cs="Times New Roman"/>
          <w:sz w:val="24"/>
        </w:rPr>
        <w:t>二字，直接书写标题或文字内容。</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正文开始用阿拉伯数字从新标注页码</w:t>
      </w:r>
      <w:r w:rsidRPr="001F1458">
        <w:rPr>
          <w:rFonts w:ascii="Times New Roman" w:hAnsi="Times New Roman" w:cs="Times New Roman"/>
          <w:sz w:val="24"/>
        </w:rPr>
        <w:t>1</w:t>
      </w:r>
      <w:r w:rsidRPr="001F1458">
        <w:rPr>
          <w:rFonts w:ascii="Times New Roman" w:hAnsi="Times New Roman" w:cs="Times New Roman"/>
          <w:sz w:val="24"/>
        </w:rPr>
        <w:t>、</w:t>
      </w:r>
      <w:r w:rsidRPr="001F1458">
        <w:rPr>
          <w:rFonts w:ascii="Times New Roman" w:hAnsi="Times New Roman" w:cs="Times New Roman"/>
          <w:sz w:val="24"/>
        </w:rPr>
        <w:t>2……</w:t>
      </w:r>
      <w:r w:rsidRPr="001F1458">
        <w:rPr>
          <w:rFonts w:ascii="Times New Roman" w:hAnsi="Times New Roman" w:cs="Times New Roman"/>
          <w:sz w:val="24"/>
        </w:rPr>
        <w:t>。</w:t>
      </w:r>
    </w:p>
    <w:p w:rsidR="001F1458" w:rsidRPr="001F1458" w:rsidRDefault="001F1458" w:rsidP="001F1458">
      <w:pPr>
        <w:adjustRightInd w:val="0"/>
        <w:snapToGrid w:val="0"/>
        <w:spacing w:line="360" w:lineRule="auto"/>
        <w:rPr>
          <w:rFonts w:ascii="Times New Roman" w:hAnsi="Times New Roman" w:cs="Times New Roman"/>
          <w:sz w:val="24"/>
        </w:rPr>
      </w:pPr>
      <w:smartTag w:uri="urn:schemas-microsoft-com:office:smarttags" w:element="chsdate">
        <w:smartTagPr>
          <w:attr w:name="IsROCDate" w:val="False"/>
          <w:attr w:name="IsLunarDate" w:val="False"/>
          <w:attr w:name="Day" w:val="30"/>
          <w:attr w:name="Month" w:val="12"/>
          <w:attr w:name="Year" w:val="1899"/>
        </w:smartTagPr>
        <w:r w:rsidRPr="001F1458">
          <w:rPr>
            <w:rFonts w:ascii="Times New Roman" w:hAnsi="Times New Roman" w:cs="Times New Roman"/>
            <w:sz w:val="24"/>
          </w:rPr>
          <w:t>2.4.1</w:t>
        </w:r>
      </w:smartTag>
      <w:r w:rsidRPr="001F1458">
        <w:rPr>
          <w:rFonts w:ascii="Times New Roman" w:hAnsi="Times New Roman" w:cs="Times New Roman"/>
          <w:sz w:val="24"/>
        </w:rPr>
        <w:t xml:space="preserve">  </w:t>
      </w:r>
      <w:r w:rsidRPr="001F1458">
        <w:rPr>
          <w:rFonts w:ascii="Times New Roman" w:hAnsi="Times New Roman" w:cs="Times New Roman"/>
          <w:sz w:val="24"/>
        </w:rPr>
        <w:t>导言</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导言应简要说明毕业设计（论文）写作的目的、范围、相关研究现状、理论基础和分析、研究方法、预期结果和意义等；说明选题来源与类型。应言简意赅，不要与摘要雷同，不要成为摘要的注释。</w:t>
      </w:r>
    </w:p>
    <w:p w:rsidR="001F1458" w:rsidRPr="001F1458" w:rsidRDefault="001F1458" w:rsidP="001F1458">
      <w:pPr>
        <w:adjustRightInd w:val="0"/>
        <w:snapToGrid w:val="0"/>
        <w:spacing w:line="360" w:lineRule="auto"/>
        <w:rPr>
          <w:rFonts w:ascii="Times New Roman" w:hAnsi="Times New Roman" w:cs="Times New Roman"/>
          <w:sz w:val="24"/>
        </w:rPr>
      </w:pPr>
      <w:smartTag w:uri="urn:schemas-microsoft-com:office:smarttags" w:element="chsdate">
        <w:smartTagPr>
          <w:attr w:name="IsROCDate" w:val="False"/>
          <w:attr w:name="IsLunarDate" w:val="False"/>
          <w:attr w:name="Day" w:val="30"/>
          <w:attr w:name="Month" w:val="12"/>
          <w:attr w:name="Year" w:val="1899"/>
        </w:smartTagPr>
        <w:r w:rsidRPr="001F1458">
          <w:rPr>
            <w:rFonts w:ascii="Times New Roman" w:hAnsi="Times New Roman" w:cs="Times New Roman"/>
            <w:sz w:val="24"/>
          </w:rPr>
          <w:t>2.4.2</w:t>
        </w:r>
      </w:smartTag>
      <w:r w:rsidRPr="001F1458">
        <w:rPr>
          <w:rFonts w:ascii="Times New Roman" w:hAnsi="Times New Roman" w:cs="Times New Roman"/>
          <w:sz w:val="24"/>
        </w:rPr>
        <w:t xml:space="preserve">  </w:t>
      </w:r>
      <w:r w:rsidRPr="001F1458">
        <w:rPr>
          <w:rFonts w:ascii="Times New Roman" w:hAnsi="Times New Roman" w:cs="Times New Roman"/>
          <w:sz w:val="24"/>
        </w:rPr>
        <w:t>具体内容</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是毕业设计（论文）作者的研究内容，是论文的核心部分，占主要篇幅。</w:t>
      </w:r>
    </w:p>
    <w:p w:rsidR="001F1458" w:rsidRPr="001F1458" w:rsidRDefault="001F1458" w:rsidP="001F1458">
      <w:pPr>
        <w:adjustRightInd w:val="0"/>
        <w:snapToGrid w:val="0"/>
        <w:spacing w:line="360" w:lineRule="auto"/>
        <w:rPr>
          <w:rFonts w:ascii="Times New Roman" w:hAnsi="Times New Roman" w:cs="Times New Roman"/>
          <w:sz w:val="24"/>
        </w:rPr>
      </w:pPr>
      <w:smartTag w:uri="urn:schemas-microsoft-com:office:smarttags" w:element="chsdate">
        <w:smartTagPr>
          <w:attr w:name="IsROCDate" w:val="False"/>
          <w:attr w:name="IsLunarDate" w:val="False"/>
          <w:attr w:name="Day" w:val="30"/>
          <w:attr w:name="Month" w:val="12"/>
          <w:attr w:name="Year" w:val="1899"/>
        </w:smartTagPr>
        <w:r w:rsidRPr="001F1458">
          <w:rPr>
            <w:rFonts w:ascii="Times New Roman" w:hAnsi="Times New Roman" w:cs="Times New Roman"/>
            <w:sz w:val="24"/>
          </w:rPr>
          <w:t>2.4.3</w:t>
        </w:r>
      </w:smartTag>
      <w:r w:rsidRPr="001F1458">
        <w:rPr>
          <w:rFonts w:ascii="Times New Roman" w:hAnsi="Times New Roman" w:cs="Times New Roman"/>
          <w:sz w:val="24"/>
        </w:rPr>
        <w:t xml:space="preserve">  </w:t>
      </w:r>
      <w:r w:rsidRPr="001F1458">
        <w:rPr>
          <w:rFonts w:ascii="Times New Roman" w:hAnsi="Times New Roman" w:cs="Times New Roman"/>
          <w:sz w:val="24"/>
        </w:rPr>
        <w:t>结论</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是毕业设计（论文）最终和总体的结论，应明确、精练、完整、准确。着重阐述作者的创造性工作以及主要观点，还应当提出需要进一步讨论的问题与建议。</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可以根据不同专业的具体情况确定是否再整体结构中有</w:t>
      </w:r>
      <w:r w:rsidRPr="001F1458">
        <w:rPr>
          <w:rFonts w:ascii="Times New Roman" w:hAnsi="Times New Roman" w:cs="Times New Roman"/>
          <w:sz w:val="24"/>
        </w:rPr>
        <w:t>“</w:t>
      </w:r>
      <w:r w:rsidRPr="001F1458">
        <w:rPr>
          <w:rFonts w:ascii="Times New Roman" w:hAnsi="Times New Roman" w:cs="Times New Roman"/>
          <w:sz w:val="24"/>
        </w:rPr>
        <w:t>结论</w:t>
      </w:r>
      <w:r w:rsidRPr="001F1458">
        <w:rPr>
          <w:rFonts w:ascii="Times New Roman" w:hAnsi="Times New Roman" w:cs="Times New Roman"/>
          <w:sz w:val="24"/>
        </w:rPr>
        <w:t>”</w:t>
      </w:r>
      <w:r w:rsidRPr="001F1458">
        <w:rPr>
          <w:rFonts w:ascii="Times New Roman" w:hAnsi="Times New Roman" w:cs="Times New Roman"/>
          <w:sz w:val="24"/>
        </w:rPr>
        <w:t>部分。</w:t>
      </w:r>
    </w:p>
    <w:p w:rsidR="001F1458" w:rsidRPr="001F1458" w:rsidRDefault="001F1458" w:rsidP="001F1458">
      <w:pPr>
        <w:adjustRightInd w:val="0"/>
        <w:snapToGrid w:val="0"/>
        <w:spacing w:line="360" w:lineRule="auto"/>
        <w:ind w:left="2"/>
        <w:rPr>
          <w:rFonts w:ascii="Times New Roman" w:hAnsi="Times New Roman" w:cs="Times New Roman"/>
          <w:bCs/>
          <w:sz w:val="24"/>
        </w:rPr>
      </w:pPr>
      <w:r w:rsidRPr="001F1458">
        <w:rPr>
          <w:rFonts w:ascii="Times New Roman" w:hAnsi="Times New Roman" w:cs="Times New Roman"/>
          <w:bCs/>
          <w:sz w:val="24"/>
        </w:rPr>
        <w:t xml:space="preserve">2.5    </w:t>
      </w:r>
      <w:r w:rsidRPr="001F1458">
        <w:rPr>
          <w:rFonts w:ascii="Times New Roman" w:hAnsi="Times New Roman" w:cs="Times New Roman"/>
          <w:bCs/>
          <w:sz w:val="24"/>
        </w:rPr>
        <w:t>参考文献与注释</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参考文献与注释是对毕业设计（论文）引文进行统计和分析的重要信息源之一。</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参考文献是作者写作毕业设计（论文）时所引用的已公开发表的文献资料，或有明</w:t>
      </w:r>
      <w:r w:rsidRPr="001F1458">
        <w:rPr>
          <w:rFonts w:ascii="Times New Roman" w:hAnsi="Times New Roman" w:cs="Times New Roman"/>
          <w:sz w:val="24"/>
        </w:rPr>
        <w:lastRenderedPageBreak/>
        <w:t>确收藏地点的善本、档案；注释是对毕业设计（论文）中某一特定内容的进一步解释或补充说明，以及未公开发表的私人通信、内部资料、书稿和仅有中介文献信息的</w:t>
      </w:r>
      <w:r w:rsidRPr="001F1458">
        <w:rPr>
          <w:rFonts w:ascii="Times New Roman" w:hAnsi="Times New Roman" w:cs="Times New Roman"/>
          <w:sz w:val="24"/>
        </w:rPr>
        <w:t>“</w:t>
      </w:r>
      <w:r w:rsidRPr="001F1458">
        <w:rPr>
          <w:rFonts w:ascii="Times New Roman" w:hAnsi="Times New Roman" w:cs="Times New Roman"/>
          <w:sz w:val="24"/>
        </w:rPr>
        <w:t>转引自</w:t>
      </w:r>
      <w:r w:rsidRPr="001F1458">
        <w:rPr>
          <w:rFonts w:ascii="Times New Roman" w:hAnsi="Times New Roman" w:cs="Times New Roman"/>
          <w:sz w:val="24"/>
        </w:rPr>
        <w:t>”</w:t>
      </w:r>
      <w:r w:rsidRPr="001F1458">
        <w:rPr>
          <w:rFonts w:ascii="Times New Roman" w:hAnsi="Times New Roman" w:cs="Times New Roman"/>
          <w:sz w:val="24"/>
        </w:rPr>
        <w:t>等类文献的引用著录。</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注释序号采用数字加圆圈在右上角标注（如</w:t>
      </w:r>
      <w:r w:rsidRPr="001F1458">
        <w:rPr>
          <w:rFonts w:ascii="宋体" w:eastAsia="宋体" w:hAnsi="宋体" w:cs="宋体" w:hint="eastAsia"/>
          <w:sz w:val="24"/>
        </w:rPr>
        <w:t>①</w:t>
      </w:r>
      <w:r w:rsidRPr="001F1458">
        <w:rPr>
          <w:rFonts w:ascii="Times New Roman" w:hAnsi="Times New Roman" w:cs="Times New Roman"/>
          <w:sz w:val="24"/>
        </w:rPr>
        <w:t>、</w:t>
      </w:r>
      <w:r w:rsidRPr="001F1458">
        <w:rPr>
          <w:rFonts w:ascii="宋体" w:eastAsia="宋体" w:hAnsi="宋体" w:cs="宋体" w:hint="eastAsia"/>
          <w:sz w:val="24"/>
        </w:rPr>
        <w:t>②</w:t>
      </w:r>
      <w:r w:rsidRPr="001F1458">
        <w:rPr>
          <w:rFonts w:ascii="Times New Roman" w:hAnsi="Times New Roman" w:cs="Times New Roman"/>
          <w:sz w:val="24"/>
        </w:rPr>
        <w:t>…</w:t>
      </w:r>
      <w:r w:rsidRPr="001F1458">
        <w:rPr>
          <w:rFonts w:ascii="Times New Roman" w:hAnsi="Times New Roman" w:cs="Times New Roman"/>
          <w:sz w:val="24"/>
        </w:rPr>
        <w:t>），以脚注形式标注；参考文献序号用方括号在右上角标注（如</w:t>
      </w:r>
      <w:r w:rsidRPr="001F1458">
        <w:rPr>
          <w:rFonts w:ascii="Times New Roman" w:hAnsi="Times New Roman" w:cs="Times New Roman"/>
          <w:sz w:val="24"/>
        </w:rPr>
        <w:t>[1]</w:t>
      </w:r>
      <w:r w:rsidRPr="001F1458">
        <w:rPr>
          <w:rFonts w:ascii="Times New Roman" w:hAnsi="Times New Roman" w:cs="Times New Roman"/>
          <w:sz w:val="24"/>
        </w:rPr>
        <w:t>、</w:t>
      </w:r>
      <w:r w:rsidRPr="001F1458">
        <w:rPr>
          <w:rFonts w:ascii="Times New Roman" w:hAnsi="Times New Roman" w:cs="Times New Roman"/>
          <w:sz w:val="24"/>
        </w:rPr>
        <w:t>[2]…</w:t>
      </w:r>
      <w:r w:rsidRPr="001F1458">
        <w:rPr>
          <w:rFonts w:ascii="Times New Roman" w:hAnsi="Times New Roman" w:cs="Times New Roman"/>
          <w:sz w:val="24"/>
        </w:rPr>
        <w:t>），集中列表于文末。注释与参考文献全文统一排序。</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毕业设计（论文）应附有足够数量与一定质量的参考文献。参考文献的篇数由各系根据各专业情况</w:t>
      </w:r>
      <w:proofErr w:type="gramStart"/>
      <w:r w:rsidRPr="001F1458">
        <w:rPr>
          <w:rFonts w:ascii="Times New Roman" w:hAnsi="Times New Roman" w:cs="Times New Roman"/>
          <w:sz w:val="24"/>
        </w:rPr>
        <w:t>作出</w:t>
      </w:r>
      <w:proofErr w:type="gramEnd"/>
      <w:r w:rsidRPr="001F1458">
        <w:rPr>
          <w:rFonts w:ascii="Times New Roman" w:hAnsi="Times New Roman" w:cs="Times New Roman"/>
          <w:sz w:val="24"/>
        </w:rPr>
        <w:t>规定。</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参考文献中要有一定比重的学术期刊论文（主要是核心期刊）；要有外文参考文献。除经典著作外，参考文献应为近</w:t>
      </w:r>
      <w:r w:rsidRPr="001F1458">
        <w:rPr>
          <w:rFonts w:ascii="Times New Roman" w:hAnsi="Times New Roman" w:cs="Times New Roman"/>
          <w:sz w:val="24"/>
        </w:rPr>
        <w:t>3</w:t>
      </w:r>
      <w:r w:rsidRPr="001F1458">
        <w:rPr>
          <w:rFonts w:ascii="Times New Roman" w:hAnsi="Times New Roman" w:cs="Times New Roman"/>
          <w:sz w:val="24"/>
        </w:rPr>
        <w:t>年本领域成果；网络文献必须出自官方或专业学术网站，</w:t>
      </w:r>
      <w:r w:rsidRPr="001F1458">
        <w:rPr>
          <w:rFonts w:ascii="Times New Roman" w:hAnsi="Times New Roman" w:cs="Times New Roman"/>
          <w:sz w:val="24"/>
        </w:rPr>
        <w:t>BBS</w:t>
      </w:r>
      <w:r w:rsidRPr="001F1458">
        <w:rPr>
          <w:rFonts w:ascii="Times New Roman" w:hAnsi="Times New Roman" w:cs="Times New Roman"/>
          <w:sz w:val="24"/>
        </w:rPr>
        <w:t>等公众论坛网站的资料一般不应作为学术论文的资料来源。</w:t>
      </w:r>
    </w:p>
    <w:p w:rsidR="001F1458" w:rsidRPr="001F1458" w:rsidRDefault="001F1458" w:rsidP="001F1458">
      <w:pPr>
        <w:adjustRightInd w:val="0"/>
        <w:snapToGrid w:val="0"/>
        <w:spacing w:line="360" w:lineRule="auto"/>
        <w:ind w:left="2"/>
        <w:rPr>
          <w:rFonts w:ascii="Times New Roman" w:hAnsi="Times New Roman" w:cs="Times New Roman"/>
          <w:bCs/>
          <w:sz w:val="24"/>
        </w:rPr>
      </w:pPr>
      <w:r w:rsidRPr="001F1458">
        <w:rPr>
          <w:rFonts w:ascii="Times New Roman" w:hAnsi="Times New Roman" w:cs="Times New Roman"/>
          <w:bCs/>
          <w:sz w:val="24"/>
        </w:rPr>
        <w:t xml:space="preserve">2.6   </w:t>
      </w:r>
      <w:r w:rsidRPr="001F1458">
        <w:rPr>
          <w:rFonts w:ascii="Times New Roman" w:hAnsi="Times New Roman" w:cs="Times New Roman"/>
          <w:bCs/>
          <w:sz w:val="24"/>
        </w:rPr>
        <w:t>致谢</w:t>
      </w:r>
    </w:p>
    <w:p w:rsidR="001F1458" w:rsidRPr="001F1458" w:rsidRDefault="001F1458" w:rsidP="001F1458">
      <w:pPr>
        <w:adjustRightInd w:val="0"/>
        <w:snapToGrid w:val="0"/>
        <w:spacing w:line="360" w:lineRule="auto"/>
        <w:ind w:left="2"/>
        <w:rPr>
          <w:rFonts w:ascii="Times New Roman" w:hAnsi="Times New Roman" w:cs="Times New Roman"/>
          <w:sz w:val="24"/>
        </w:rPr>
      </w:pPr>
      <w:r w:rsidRPr="001F1458">
        <w:rPr>
          <w:rFonts w:ascii="Times New Roman" w:hAnsi="Times New Roman" w:cs="Times New Roman"/>
          <w:bCs/>
          <w:sz w:val="24"/>
        </w:rPr>
        <w:t xml:space="preserve">    </w:t>
      </w:r>
      <w:r w:rsidRPr="001F1458">
        <w:rPr>
          <w:rFonts w:ascii="Times New Roman" w:hAnsi="Times New Roman" w:cs="Times New Roman"/>
          <w:sz w:val="24"/>
        </w:rPr>
        <w:t>另起一页发表声明并对下列各方致谢：</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提供研究写作的经费资助或奖学金资助的单位；论文指导教师或其他给予帮助的教师；论文写作中的合同组织或个人；协助完成研究工作和提供便利条件的组织或个人；给予转载和引用权的资料、图片、文献、研究思想和设想的所有者；致谢中应说明毕业论文在天津商业大学宝德学院具体教学系完成。</w:t>
      </w:r>
    </w:p>
    <w:p w:rsidR="001F1458" w:rsidRPr="001F1458" w:rsidRDefault="001F1458" w:rsidP="001F1458">
      <w:pPr>
        <w:adjustRightInd w:val="0"/>
        <w:snapToGrid w:val="0"/>
        <w:spacing w:line="360" w:lineRule="auto"/>
        <w:ind w:left="2"/>
        <w:rPr>
          <w:rFonts w:ascii="Times New Roman" w:hAnsi="Times New Roman" w:cs="Times New Roman"/>
          <w:sz w:val="24"/>
        </w:rPr>
      </w:pPr>
      <w:r w:rsidRPr="001F1458">
        <w:rPr>
          <w:rFonts w:ascii="Times New Roman" w:hAnsi="Times New Roman" w:cs="Times New Roman"/>
          <w:sz w:val="24"/>
        </w:rPr>
        <w:t xml:space="preserve">2.7   </w:t>
      </w:r>
      <w:r w:rsidRPr="001F1458">
        <w:rPr>
          <w:rFonts w:ascii="Times New Roman" w:hAnsi="Times New Roman" w:cs="Times New Roman"/>
          <w:bCs/>
          <w:sz w:val="24"/>
        </w:rPr>
        <w:t>附录</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在毕业设计（论文）写作前完成了开题报告的，要将数据报告、编写程序、开题报告（除参考文献清单外）等作为附录收入毕业论文打印装订的文本中。</w:t>
      </w: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sz w:val="24"/>
        </w:rPr>
        <w:t>如果是毕业设计，附录中要包括设计图纸，其中要有</w:t>
      </w:r>
      <w:r w:rsidRPr="001F1458">
        <w:rPr>
          <w:rFonts w:ascii="Times New Roman" w:hAnsi="Times New Roman" w:cs="Times New Roman"/>
          <w:sz w:val="24"/>
        </w:rPr>
        <w:t>0</w:t>
      </w:r>
      <w:r w:rsidRPr="001F1458">
        <w:rPr>
          <w:rFonts w:ascii="Times New Roman" w:hAnsi="Times New Roman" w:cs="Times New Roman"/>
          <w:sz w:val="24"/>
        </w:rPr>
        <w:t>号图纸一张，</w:t>
      </w:r>
      <w:r w:rsidRPr="001F1458">
        <w:rPr>
          <w:rFonts w:ascii="Times New Roman" w:hAnsi="Times New Roman" w:cs="Times New Roman"/>
          <w:sz w:val="24"/>
        </w:rPr>
        <w:t>1</w:t>
      </w:r>
      <w:r w:rsidRPr="001F1458">
        <w:rPr>
          <w:rFonts w:ascii="Times New Roman" w:hAnsi="Times New Roman" w:cs="Times New Roman"/>
          <w:sz w:val="24"/>
        </w:rPr>
        <w:t>号图纸两张。</w:t>
      </w:r>
    </w:p>
    <w:p w:rsidR="001F1458" w:rsidRPr="001F1458" w:rsidRDefault="001F1458" w:rsidP="001F1458">
      <w:pPr>
        <w:adjustRightInd w:val="0"/>
        <w:snapToGrid w:val="0"/>
        <w:spacing w:line="360" w:lineRule="auto"/>
        <w:ind w:firstLineChars="200" w:firstLine="480"/>
        <w:rPr>
          <w:rFonts w:ascii="Times New Roman" w:hAnsi="Times New Roman" w:cs="Times New Roman"/>
          <w:bCs/>
          <w:sz w:val="24"/>
        </w:rPr>
      </w:pPr>
      <w:r w:rsidRPr="001F1458">
        <w:rPr>
          <w:rFonts w:ascii="Times New Roman" w:hAnsi="Times New Roman" w:cs="Times New Roman"/>
          <w:bCs/>
          <w:sz w:val="24"/>
        </w:rPr>
        <w:t xml:space="preserve"> </w:t>
      </w:r>
    </w:p>
    <w:p w:rsidR="001F1458" w:rsidRPr="001F1458" w:rsidRDefault="001F1458" w:rsidP="001F1458">
      <w:pPr>
        <w:rPr>
          <w:rFonts w:ascii="Times New Roman" w:hAnsi="Times New Roman" w:cs="Times New Roman"/>
          <w:b/>
          <w:bCs/>
          <w:sz w:val="24"/>
        </w:rPr>
      </w:pPr>
      <w:r w:rsidRPr="001F1458">
        <w:rPr>
          <w:rFonts w:ascii="Times New Roman" w:hAnsi="Times New Roman" w:cs="Times New Roman"/>
          <w:b/>
          <w:bCs/>
          <w:sz w:val="24"/>
        </w:rPr>
        <w:t xml:space="preserve">3  </w:t>
      </w:r>
      <w:r w:rsidRPr="001F1458">
        <w:rPr>
          <w:rFonts w:ascii="Times New Roman" w:hAnsi="Times New Roman" w:cs="Times New Roman"/>
          <w:b/>
          <w:bCs/>
          <w:sz w:val="24"/>
        </w:rPr>
        <w:t>书写要求</w:t>
      </w:r>
    </w:p>
    <w:p w:rsidR="001F1458" w:rsidRPr="001F1458" w:rsidRDefault="001F1458" w:rsidP="001F1458">
      <w:pPr>
        <w:rPr>
          <w:rFonts w:ascii="Times New Roman" w:hAnsi="Times New Roman" w:cs="Times New Roman"/>
          <w:sz w:val="24"/>
        </w:rPr>
      </w:pP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3.1  </w:t>
      </w:r>
      <w:r w:rsidRPr="001F1458">
        <w:rPr>
          <w:rFonts w:ascii="Times New Roman" w:hAnsi="Times New Roman" w:cs="Times New Roman"/>
          <w:bCs/>
          <w:sz w:val="24"/>
        </w:rPr>
        <w:t>文字、标点符号和数字</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汉字的使用应严格执行国家的有关规定，除特殊需要外，不得使用已废除的繁体字、异体字等不规范汉字。标点符号的用法应该以</w:t>
      </w:r>
      <w:r w:rsidRPr="001F1458">
        <w:rPr>
          <w:rFonts w:ascii="Times New Roman" w:hAnsi="Times New Roman" w:cs="Times New Roman"/>
          <w:sz w:val="24"/>
        </w:rPr>
        <w:t>GB/T15834—1995</w:t>
      </w:r>
      <w:r w:rsidRPr="001F1458">
        <w:rPr>
          <w:rFonts w:ascii="Times New Roman" w:hAnsi="Times New Roman" w:cs="Times New Roman"/>
          <w:sz w:val="24"/>
        </w:rPr>
        <w:t>《标点符号用法》为准。数字用法应该以</w:t>
      </w:r>
      <w:r w:rsidRPr="001F1458">
        <w:rPr>
          <w:rFonts w:ascii="Times New Roman" w:hAnsi="Times New Roman" w:cs="Times New Roman"/>
          <w:sz w:val="24"/>
        </w:rPr>
        <w:t>GB/T15835—1995</w:t>
      </w:r>
      <w:r w:rsidRPr="001F1458">
        <w:rPr>
          <w:rFonts w:ascii="Times New Roman" w:hAnsi="Times New Roman" w:cs="Times New Roman"/>
          <w:sz w:val="24"/>
        </w:rPr>
        <w:t>《出版物上数字用法的规定》为准。计量单位的名称、符号与书写要以《量和单位》系列国家标准</w:t>
      </w:r>
      <w:r w:rsidRPr="001F1458">
        <w:rPr>
          <w:rFonts w:ascii="Times New Roman" w:hAnsi="Times New Roman" w:cs="Times New Roman"/>
          <w:sz w:val="24"/>
        </w:rPr>
        <w:t>GB3100-1993</w:t>
      </w:r>
      <w:r w:rsidRPr="001F1458">
        <w:rPr>
          <w:rFonts w:ascii="Times New Roman" w:hAnsi="Times New Roman" w:cs="Times New Roman"/>
          <w:sz w:val="24"/>
        </w:rPr>
        <w:t>～</w:t>
      </w:r>
      <w:r w:rsidRPr="001F1458">
        <w:rPr>
          <w:rFonts w:ascii="Times New Roman" w:hAnsi="Times New Roman" w:cs="Times New Roman"/>
          <w:sz w:val="24"/>
        </w:rPr>
        <w:t>GB3102-1993</w:t>
      </w:r>
      <w:r w:rsidRPr="001F1458">
        <w:rPr>
          <w:rFonts w:ascii="Times New Roman" w:hAnsi="Times New Roman" w:cs="Times New Roman"/>
          <w:sz w:val="24"/>
        </w:rPr>
        <w:t>为准。</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毕业论文一律用汉字书写。部分专业需以外文书写毕业论文时，论文须用中文内封。</w:t>
      </w: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3.2  </w:t>
      </w:r>
      <w:r w:rsidRPr="001F1458">
        <w:rPr>
          <w:rFonts w:ascii="Times New Roman" w:hAnsi="Times New Roman" w:cs="Times New Roman"/>
          <w:bCs/>
          <w:sz w:val="24"/>
        </w:rPr>
        <w:t>层次标题与页码</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lastRenderedPageBreak/>
        <w:t>层次标题要简短明确，同一层次的标题尽可能</w:t>
      </w:r>
      <w:r w:rsidRPr="001F1458">
        <w:rPr>
          <w:rFonts w:ascii="Times New Roman" w:hAnsi="Times New Roman" w:cs="Times New Roman"/>
          <w:sz w:val="24"/>
        </w:rPr>
        <w:t>“</w:t>
      </w:r>
      <w:r w:rsidRPr="001F1458">
        <w:rPr>
          <w:rFonts w:ascii="Times New Roman" w:hAnsi="Times New Roman" w:cs="Times New Roman"/>
          <w:sz w:val="24"/>
        </w:rPr>
        <w:t>排比</w:t>
      </w:r>
      <w:r w:rsidRPr="001F1458">
        <w:rPr>
          <w:rFonts w:ascii="Times New Roman" w:hAnsi="Times New Roman" w:cs="Times New Roman"/>
          <w:sz w:val="24"/>
        </w:rPr>
        <w:t>”</w:t>
      </w:r>
      <w:r w:rsidRPr="001F1458">
        <w:rPr>
          <w:rFonts w:ascii="Times New Roman" w:hAnsi="Times New Roman" w:cs="Times New Roman"/>
          <w:sz w:val="24"/>
        </w:rPr>
        <w:t>，即词（或词组）类型相同（或相近），意义相关，语气一致。</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多层次标题用阿拉伯数字连续排序；不同层次的数字之间用圆点</w:t>
      </w:r>
      <w:r w:rsidRPr="001F1458">
        <w:rPr>
          <w:rFonts w:ascii="Times New Roman" w:hAnsi="Times New Roman" w:cs="Times New Roman"/>
          <w:sz w:val="24"/>
        </w:rPr>
        <w:t>“</w:t>
      </w:r>
      <w:r w:rsidRPr="001F1458">
        <w:rPr>
          <w:rFonts w:ascii="Times New Roman" w:hAnsi="Times New Roman" w:cs="Times New Roman"/>
          <w:sz w:val="24"/>
        </w:rPr>
        <w:t>．</w:t>
      </w:r>
      <w:r w:rsidRPr="001F1458">
        <w:rPr>
          <w:rFonts w:ascii="Times New Roman" w:hAnsi="Times New Roman" w:cs="Times New Roman"/>
          <w:sz w:val="24"/>
        </w:rPr>
        <w:t>”</w:t>
      </w:r>
      <w:r w:rsidRPr="001F1458">
        <w:rPr>
          <w:rFonts w:ascii="Times New Roman" w:hAnsi="Times New Roman" w:cs="Times New Roman"/>
          <w:sz w:val="24"/>
        </w:rPr>
        <w:t>相隔，末位数字后</w:t>
      </w:r>
      <w:proofErr w:type="gramStart"/>
      <w:r w:rsidRPr="001F1458">
        <w:rPr>
          <w:rFonts w:ascii="Times New Roman" w:hAnsi="Times New Roman" w:cs="Times New Roman"/>
          <w:sz w:val="24"/>
        </w:rPr>
        <w:t>不</w:t>
      </w:r>
      <w:proofErr w:type="gramEnd"/>
      <w:r w:rsidRPr="001F1458">
        <w:rPr>
          <w:rFonts w:ascii="Times New Roman" w:hAnsi="Times New Roman" w:cs="Times New Roman"/>
          <w:sz w:val="24"/>
        </w:rPr>
        <w:t>加点号，如</w:t>
      </w:r>
      <w:r w:rsidRPr="001F1458">
        <w:rPr>
          <w:rFonts w:ascii="Times New Roman" w:hAnsi="Times New Roman" w:cs="Times New Roman"/>
          <w:sz w:val="24"/>
        </w:rPr>
        <w:t>“</w:t>
      </w:r>
      <w:smartTag w:uri="urn:schemas-microsoft-com:office:smarttags" w:element="chsdate">
        <w:smartTagPr>
          <w:attr w:name="IsROCDate" w:val="False"/>
          <w:attr w:name="IsLunarDate" w:val="False"/>
          <w:attr w:name="Day" w:val="30"/>
          <w:attr w:name="Month" w:val="12"/>
          <w:attr w:name="Year" w:val="1899"/>
        </w:smartTagPr>
        <w:r w:rsidRPr="001F1458">
          <w:rPr>
            <w:rFonts w:ascii="Times New Roman" w:hAnsi="Times New Roman" w:cs="Times New Roman"/>
            <w:sz w:val="24"/>
          </w:rPr>
          <w:t>3.1.2</w:t>
        </w:r>
      </w:smartTag>
      <w:r w:rsidRPr="001F1458">
        <w:rPr>
          <w:rFonts w:ascii="Times New Roman" w:hAnsi="Times New Roman" w:cs="Times New Roman"/>
          <w:sz w:val="24"/>
        </w:rPr>
        <w:t>”</w:t>
      </w:r>
      <w:r w:rsidRPr="001F1458">
        <w:rPr>
          <w:rFonts w:ascii="Times New Roman" w:hAnsi="Times New Roman" w:cs="Times New Roman"/>
          <w:sz w:val="24"/>
        </w:rPr>
        <w:t>；多层次的序号左顶格起排，与标题间隔</w:t>
      </w:r>
      <w:r w:rsidRPr="001F1458">
        <w:rPr>
          <w:rFonts w:ascii="Times New Roman" w:hAnsi="Times New Roman" w:cs="Times New Roman"/>
          <w:sz w:val="24"/>
        </w:rPr>
        <w:t>1</w:t>
      </w:r>
      <w:r w:rsidRPr="001F1458">
        <w:rPr>
          <w:rFonts w:ascii="Times New Roman" w:hAnsi="Times New Roman" w:cs="Times New Roman"/>
          <w:sz w:val="24"/>
        </w:rPr>
        <w:t>个字符。例如：</w:t>
      </w:r>
    </w:p>
    <w:p w:rsidR="001F1458" w:rsidRPr="001F1458" w:rsidRDefault="001F1458" w:rsidP="001F1458">
      <w:pPr>
        <w:adjustRightInd w:val="0"/>
        <w:snapToGrid w:val="0"/>
        <w:spacing w:line="360" w:lineRule="auto"/>
        <w:rPr>
          <w:rFonts w:ascii="Times New Roman" w:hAnsi="Times New Roman" w:cs="Times New Roman"/>
          <w:sz w:val="24"/>
        </w:rPr>
      </w:pPr>
    </w:p>
    <w:tbl>
      <w:tblPr>
        <w:tblW w:w="0" w:type="auto"/>
        <w:jc w:val="center"/>
        <w:shd w:val="clear" w:color="auto" w:fill="CCCCCC"/>
        <w:tblLook w:val="04A0" w:firstRow="1" w:lastRow="0" w:firstColumn="1" w:lastColumn="0" w:noHBand="0" w:noVBand="1"/>
      </w:tblPr>
      <w:tblGrid>
        <w:gridCol w:w="6408"/>
      </w:tblGrid>
      <w:tr w:rsidR="001F1458" w:rsidRPr="001F1458" w:rsidTr="001F1458">
        <w:trPr>
          <w:jc w:val="center"/>
        </w:trPr>
        <w:tc>
          <w:tcPr>
            <w:tcW w:w="6408" w:type="dxa"/>
            <w:shd w:val="clear" w:color="auto" w:fill="CCCCCC"/>
            <w:hideMark/>
          </w:tcPr>
          <w:p w:rsidR="001F1458" w:rsidRPr="001F1458" w:rsidRDefault="001F1458">
            <w:pPr>
              <w:adjustRightInd w:val="0"/>
              <w:snapToGrid w:val="0"/>
              <w:spacing w:line="360" w:lineRule="auto"/>
              <w:rPr>
                <w:rFonts w:ascii="Times New Roman" w:hAnsi="Times New Roman" w:cs="Times New Roman"/>
                <w:sz w:val="24"/>
                <w:szCs w:val="24"/>
              </w:rPr>
            </w:pPr>
            <w:r w:rsidRPr="001F1458">
              <w:rPr>
                <w:rFonts w:ascii="Times New Roman" w:hAnsi="Times New Roman" w:cs="Times New Roman"/>
                <w:sz w:val="24"/>
              </w:rPr>
              <w:t>1  XXXX</w:t>
            </w:r>
            <w:r w:rsidRPr="001F1458">
              <w:rPr>
                <w:rFonts w:ascii="Times New Roman" w:hAnsi="Times New Roman" w:cs="Times New Roman"/>
                <w:sz w:val="24"/>
              </w:rPr>
              <w:t>（一级标题）</w:t>
            </w:r>
          </w:p>
          <w:p w:rsidR="001F1458" w:rsidRPr="001F1458" w:rsidRDefault="001F1458">
            <w:pPr>
              <w:adjustRightInd w:val="0"/>
              <w:snapToGrid w:val="0"/>
              <w:spacing w:line="360" w:lineRule="auto"/>
              <w:rPr>
                <w:rFonts w:ascii="Times New Roman" w:hAnsi="Times New Roman" w:cs="Times New Roman"/>
                <w:sz w:val="24"/>
              </w:rPr>
            </w:pPr>
            <w:r w:rsidRPr="001F1458">
              <w:rPr>
                <w:rFonts w:ascii="Times New Roman" w:hAnsi="Times New Roman" w:cs="Times New Roman"/>
                <w:sz w:val="24"/>
              </w:rPr>
              <w:t>1</w:t>
            </w:r>
            <w:r w:rsidRPr="001F1458">
              <w:rPr>
                <w:rFonts w:ascii="Times New Roman" w:hAnsi="Times New Roman" w:cs="Times New Roman"/>
                <w:sz w:val="24"/>
              </w:rPr>
              <w:t>．</w:t>
            </w:r>
            <w:r w:rsidRPr="001F1458">
              <w:rPr>
                <w:rFonts w:ascii="Times New Roman" w:hAnsi="Times New Roman" w:cs="Times New Roman"/>
                <w:sz w:val="24"/>
              </w:rPr>
              <w:t>1  XXXX</w:t>
            </w:r>
            <w:r w:rsidRPr="001F1458">
              <w:rPr>
                <w:rFonts w:ascii="Times New Roman" w:hAnsi="Times New Roman" w:cs="Times New Roman"/>
                <w:sz w:val="24"/>
              </w:rPr>
              <w:t>（二级标题）</w:t>
            </w:r>
          </w:p>
          <w:p w:rsidR="001F1458" w:rsidRPr="001F1458" w:rsidRDefault="001F1458">
            <w:pPr>
              <w:adjustRightInd w:val="0"/>
              <w:snapToGrid w:val="0"/>
              <w:spacing w:line="360" w:lineRule="auto"/>
              <w:rPr>
                <w:rFonts w:ascii="Times New Roman" w:hAnsi="Times New Roman" w:cs="Times New Roman"/>
                <w:sz w:val="24"/>
              </w:rPr>
            </w:pPr>
            <w:r w:rsidRPr="001F1458">
              <w:rPr>
                <w:rFonts w:ascii="Times New Roman" w:hAnsi="Times New Roman" w:cs="Times New Roman"/>
                <w:sz w:val="24"/>
              </w:rPr>
              <w:t>1</w:t>
            </w:r>
            <w:r w:rsidRPr="001F1458">
              <w:rPr>
                <w:rFonts w:ascii="Times New Roman" w:hAnsi="Times New Roman" w:cs="Times New Roman"/>
                <w:sz w:val="24"/>
              </w:rPr>
              <w:t>．</w:t>
            </w:r>
            <w:r w:rsidRPr="001F1458">
              <w:rPr>
                <w:rFonts w:ascii="Times New Roman" w:hAnsi="Times New Roman" w:cs="Times New Roman"/>
                <w:sz w:val="24"/>
              </w:rPr>
              <w:t>1</w:t>
            </w:r>
            <w:r w:rsidRPr="001F1458">
              <w:rPr>
                <w:rFonts w:ascii="Times New Roman" w:hAnsi="Times New Roman" w:cs="Times New Roman"/>
                <w:sz w:val="24"/>
              </w:rPr>
              <w:t>．</w:t>
            </w:r>
            <w:r w:rsidRPr="001F1458">
              <w:rPr>
                <w:rFonts w:ascii="Times New Roman" w:hAnsi="Times New Roman" w:cs="Times New Roman"/>
                <w:sz w:val="24"/>
              </w:rPr>
              <w:t>1  XXXX</w:t>
            </w:r>
            <w:r w:rsidRPr="001F1458">
              <w:rPr>
                <w:rFonts w:ascii="Times New Roman" w:hAnsi="Times New Roman" w:cs="Times New Roman"/>
                <w:sz w:val="24"/>
              </w:rPr>
              <w:t>（三级标题）</w:t>
            </w:r>
          </w:p>
          <w:p w:rsidR="001F1458" w:rsidRPr="001F1458" w:rsidRDefault="001F1458">
            <w:pPr>
              <w:adjustRightInd w:val="0"/>
              <w:snapToGrid w:val="0"/>
              <w:spacing w:line="360" w:lineRule="auto"/>
              <w:rPr>
                <w:rFonts w:ascii="Times New Roman" w:hAnsi="Times New Roman" w:cs="Times New Roman"/>
                <w:sz w:val="24"/>
                <w:szCs w:val="24"/>
              </w:rPr>
            </w:pPr>
            <w:r w:rsidRPr="001F1458">
              <w:rPr>
                <w:rFonts w:ascii="Times New Roman" w:hAnsi="Times New Roman" w:cs="Times New Roman"/>
                <w:sz w:val="24"/>
              </w:rPr>
              <w:t>1</w:t>
            </w:r>
            <w:r w:rsidRPr="001F1458">
              <w:rPr>
                <w:rFonts w:ascii="Times New Roman" w:hAnsi="Times New Roman" w:cs="Times New Roman"/>
                <w:sz w:val="24"/>
              </w:rPr>
              <w:t>．</w:t>
            </w:r>
            <w:r w:rsidRPr="001F1458">
              <w:rPr>
                <w:rFonts w:ascii="Times New Roman" w:hAnsi="Times New Roman" w:cs="Times New Roman"/>
                <w:sz w:val="24"/>
              </w:rPr>
              <w:t>1</w:t>
            </w:r>
            <w:r w:rsidRPr="001F1458">
              <w:rPr>
                <w:rFonts w:ascii="Times New Roman" w:hAnsi="Times New Roman" w:cs="Times New Roman"/>
                <w:sz w:val="24"/>
              </w:rPr>
              <w:t>．</w:t>
            </w:r>
            <w:r w:rsidRPr="001F1458">
              <w:rPr>
                <w:rFonts w:ascii="Times New Roman" w:hAnsi="Times New Roman" w:cs="Times New Roman"/>
                <w:sz w:val="24"/>
              </w:rPr>
              <w:t>1</w:t>
            </w:r>
            <w:r w:rsidRPr="001F1458">
              <w:rPr>
                <w:rFonts w:ascii="Times New Roman" w:hAnsi="Times New Roman" w:cs="Times New Roman"/>
                <w:sz w:val="24"/>
              </w:rPr>
              <w:t>．</w:t>
            </w:r>
            <w:r w:rsidRPr="001F1458">
              <w:rPr>
                <w:rFonts w:ascii="Times New Roman" w:hAnsi="Times New Roman" w:cs="Times New Roman"/>
                <w:sz w:val="24"/>
              </w:rPr>
              <w:t>1  XXXX</w:t>
            </w:r>
            <w:r w:rsidRPr="001F1458">
              <w:rPr>
                <w:rFonts w:ascii="Times New Roman" w:hAnsi="Times New Roman" w:cs="Times New Roman"/>
                <w:sz w:val="24"/>
              </w:rPr>
              <w:t>（根据需要，也可以设四级标题）</w:t>
            </w:r>
          </w:p>
        </w:tc>
      </w:tr>
    </w:tbl>
    <w:p w:rsidR="001F1458" w:rsidRPr="001F1458" w:rsidRDefault="001F1458" w:rsidP="001F1458">
      <w:pPr>
        <w:rPr>
          <w:rFonts w:ascii="Times New Roman" w:hAnsi="Times New Roman" w:cs="Times New Roman"/>
          <w:sz w:val="24"/>
        </w:rPr>
      </w:pP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页码编排为，中文内容摘要与关键词、</w:t>
      </w:r>
      <w:r w:rsidRPr="001F1458">
        <w:rPr>
          <w:rFonts w:ascii="Times New Roman" w:hAnsi="Times New Roman" w:cs="Times New Roman"/>
          <w:sz w:val="24"/>
        </w:rPr>
        <w:t>Abstract</w:t>
      </w:r>
      <w:r w:rsidRPr="001F1458">
        <w:rPr>
          <w:rFonts w:ascii="Times New Roman" w:hAnsi="Times New Roman" w:cs="Times New Roman"/>
          <w:sz w:val="24"/>
        </w:rPr>
        <w:t>与</w:t>
      </w:r>
      <w:r w:rsidRPr="001F1458">
        <w:rPr>
          <w:rFonts w:ascii="Times New Roman" w:hAnsi="Times New Roman" w:cs="Times New Roman"/>
          <w:sz w:val="24"/>
        </w:rPr>
        <w:t>Key words</w:t>
      </w:r>
      <w:r w:rsidRPr="001F1458">
        <w:rPr>
          <w:rFonts w:ascii="Times New Roman" w:hAnsi="Times New Roman" w:cs="Times New Roman"/>
          <w:sz w:val="24"/>
        </w:rPr>
        <w:t>等按照</w:t>
      </w:r>
      <w:r w:rsidRPr="001F1458">
        <w:rPr>
          <w:rFonts w:ascii="Times New Roman" w:hAnsi="Times New Roman" w:cs="Times New Roman"/>
          <w:sz w:val="24"/>
        </w:rPr>
        <w:t>“I</w:t>
      </w:r>
      <w:r w:rsidRPr="001F1458">
        <w:rPr>
          <w:rFonts w:ascii="Times New Roman" w:hAnsi="Times New Roman" w:cs="Times New Roman"/>
          <w:sz w:val="24"/>
        </w:rPr>
        <w:t>、</w:t>
      </w:r>
      <w:r w:rsidRPr="001F1458">
        <w:rPr>
          <w:rFonts w:ascii="Times New Roman" w:hAnsi="Times New Roman" w:cs="Times New Roman"/>
          <w:sz w:val="24"/>
        </w:rPr>
        <w:t>II</w:t>
      </w:r>
      <w:r w:rsidRPr="001F1458">
        <w:rPr>
          <w:rFonts w:ascii="Times New Roman" w:hAnsi="Times New Roman" w:cs="Times New Roman"/>
          <w:sz w:val="24"/>
        </w:rPr>
        <w:t>、</w:t>
      </w:r>
      <w:r w:rsidRPr="001F1458">
        <w:rPr>
          <w:rFonts w:ascii="Times New Roman" w:hAnsi="Times New Roman" w:cs="Times New Roman"/>
          <w:sz w:val="24"/>
        </w:rPr>
        <w:t>III”</w:t>
      </w:r>
      <w:r w:rsidRPr="001F1458">
        <w:rPr>
          <w:rFonts w:ascii="Times New Roman" w:hAnsi="Times New Roman" w:cs="Times New Roman"/>
          <w:sz w:val="24"/>
        </w:rPr>
        <w:t>序列编排；正文、参考文献、附录、致谢等按照</w:t>
      </w:r>
      <w:r w:rsidRPr="001F1458">
        <w:rPr>
          <w:rFonts w:ascii="Times New Roman" w:hAnsi="Times New Roman" w:cs="Times New Roman"/>
          <w:sz w:val="24"/>
        </w:rPr>
        <w:t>“1</w:t>
      </w:r>
      <w:r w:rsidRPr="001F1458">
        <w:rPr>
          <w:rFonts w:ascii="Times New Roman" w:hAnsi="Times New Roman" w:cs="Times New Roman"/>
          <w:sz w:val="24"/>
        </w:rPr>
        <w:t>、</w:t>
      </w:r>
      <w:r w:rsidRPr="001F1458">
        <w:rPr>
          <w:rFonts w:ascii="Times New Roman" w:hAnsi="Times New Roman" w:cs="Times New Roman"/>
          <w:sz w:val="24"/>
        </w:rPr>
        <w:t>2</w:t>
      </w:r>
      <w:r w:rsidRPr="001F1458">
        <w:rPr>
          <w:rFonts w:ascii="Times New Roman" w:hAnsi="Times New Roman" w:cs="Times New Roman"/>
          <w:sz w:val="24"/>
        </w:rPr>
        <w:t>、</w:t>
      </w:r>
      <w:r w:rsidRPr="001F1458">
        <w:rPr>
          <w:rFonts w:ascii="Times New Roman" w:hAnsi="Times New Roman" w:cs="Times New Roman"/>
          <w:sz w:val="24"/>
        </w:rPr>
        <w:t>3”</w:t>
      </w:r>
      <w:r w:rsidRPr="001F1458">
        <w:rPr>
          <w:rFonts w:ascii="Times New Roman" w:hAnsi="Times New Roman" w:cs="Times New Roman"/>
          <w:sz w:val="24"/>
        </w:rPr>
        <w:t>序列编排。</w:t>
      </w: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3.3  </w:t>
      </w:r>
      <w:r w:rsidRPr="001F1458">
        <w:rPr>
          <w:rFonts w:ascii="Times New Roman" w:hAnsi="Times New Roman" w:cs="Times New Roman"/>
          <w:bCs/>
          <w:sz w:val="24"/>
        </w:rPr>
        <w:t>数学公式</w:t>
      </w:r>
    </w:p>
    <w:p w:rsidR="001F1458" w:rsidRPr="001F1458" w:rsidRDefault="001F1458" w:rsidP="001F1458">
      <w:pPr>
        <w:adjustRightInd w:val="0"/>
        <w:snapToGrid w:val="0"/>
        <w:spacing w:line="360" w:lineRule="auto"/>
        <w:ind w:firstLineChars="200" w:firstLine="480"/>
        <w:rPr>
          <w:rFonts w:ascii="Times New Roman" w:hAnsi="Times New Roman" w:cs="Times New Roman"/>
          <w:bCs/>
          <w:sz w:val="24"/>
        </w:rPr>
      </w:pPr>
      <w:r w:rsidRPr="001F1458">
        <w:rPr>
          <w:rFonts w:ascii="Times New Roman" w:hAnsi="Times New Roman" w:cs="Times New Roman"/>
          <w:bCs/>
          <w:sz w:val="24"/>
        </w:rPr>
        <w:t>公式的书写要另起一行，而且公式上下要空一行。公式的标注数字要有连续性，并且要靠右边书写。如：</w:t>
      </w:r>
    </w:p>
    <w:p w:rsidR="001F1458" w:rsidRPr="001F1458" w:rsidRDefault="001F1458" w:rsidP="001F1458">
      <w:pPr>
        <w:rPr>
          <w:rFonts w:ascii="Times New Roman" w:hAnsi="Times New Roman" w:cs="Times New Roman"/>
          <w:bCs/>
          <w:sz w:val="24"/>
        </w:rPr>
      </w:pPr>
      <w:r w:rsidRPr="001F145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C962260" wp14:editId="16B1803D">
                <wp:simplePos x="0" y="0"/>
                <wp:positionH relativeFrom="column">
                  <wp:posOffset>133350</wp:posOffset>
                </wp:positionH>
                <wp:positionV relativeFrom="paragraph">
                  <wp:posOffset>0</wp:posOffset>
                </wp:positionV>
                <wp:extent cx="5467350" cy="376555"/>
                <wp:effectExtent l="0" t="0" r="0" b="444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37655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458" w:rsidRDefault="001F1458" w:rsidP="001F1458">
                            <w:pPr>
                              <w:ind w:firstLineChars="1500" w:firstLine="3162"/>
                              <w:rPr>
                                <w:rFonts w:eastAsia="楷体_GB2312"/>
                                <w:bCs/>
                              </w:rPr>
                            </w:pPr>
                            <w:r>
                              <w:rPr>
                                <w:rFonts w:eastAsia="楷体_GB2312"/>
                                <w:b/>
                                <w:bCs/>
                              </w:rPr>
                              <w:t>A= [</w:t>
                            </w:r>
                            <w:r>
                              <w:rPr>
                                <w:rFonts w:eastAsia="楷体_GB2312" w:hint="eastAsia"/>
                                <w:b/>
                                <w:bCs/>
                              </w:rPr>
                              <w:t>（</w:t>
                            </w:r>
                            <w:r>
                              <w:rPr>
                                <w:rFonts w:eastAsia="楷体_GB2312"/>
                                <w:b/>
                                <w:bCs/>
                              </w:rPr>
                              <w:t>1+b</w:t>
                            </w:r>
                            <w:r>
                              <w:rPr>
                                <w:rFonts w:eastAsia="楷体_GB2312" w:hint="eastAsia"/>
                                <w:b/>
                                <w:bCs/>
                              </w:rPr>
                              <w:t>）</w:t>
                            </w:r>
                            <w:r>
                              <w:rPr>
                                <w:rFonts w:eastAsia="楷体_GB2312"/>
                                <w:b/>
                                <w:bCs/>
                              </w:rPr>
                              <w:t>/x]</w:t>
                            </w:r>
                            <w:r>
                              <w:rPr>
                                <w:rFonts w:eastAsia="楷体_GB2312"/>
                                <w:b/>
                                <w:bCs/>
                                <w:vertAlign w:val="superscript"/>
                              </w:rPr>
                              <w:t xml:space="preserve">1/2 </w:t>
                            </w:r>
                            <w:r>
                              <w:rPr>
                                <w:rFonts w:eastAsia="楷体_GB2312"/>
                                <w:bCs/>
                                <w:vertAlign w:val="superscript"/>
                              </w:rPr>
                              <w:t xml:space="preserve">                                                </w:t>
                            </w:r>
                            <w:r>
                              <w:rPr>
                                <w:rFonts w:eastAsia="楷体_GB2312" w:hint="eastAsia"/>
                                <w:bCs/>
                              </w:rPr>
                              <w:t>（</w:t>
                            </w:r>
                            <w:r>
                              <w:rPr>
                                <w:rFonts w:eastAsia="楷体_GB2312"/>
                                <w:bCs/>
                              </w:rPr>
                              <w:t>1</w:t>
                            </w:r>
                            <w:r>
                              <w:rPr>
                                <w:rFonts w:eastAsia="楷体_GB2312" w:hint="eastAsia"/>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left:0;text-align:left;margin-left:10.5pt;margin-top:0;width:430.5pt;height:2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" fillcolor="#ddd" stroked="f">
                <v:textbox>
                  <w:txbxContent>
                    <w:p w:rsidR="001F1458" w:rsidRDefault="001F1458" w:rsidP="001F1458">
                      <w:pPr>
                        <w:ind w:firstLineChars="1500" w:firstLine="3162"/>
                        <w:rPr>
                          <w:rFonts w:eastAsia="楷体_GB2312"/>
                          <w:bCs/>
                        </w:rPr>
                      </w:pPr>
                      <w:r>
                        <w:rPr>
                          <w:rFonts w:eastAsia="楷体_GB2312"/>
                          <w:b/>
                          <w:bCs/>
                        </w:rPr>
                        <w:t>A= [</w:t>
                      </w:r>
                      <w:r>
                        <w:rPr>
                          <w:rFonts w:eastAsia="楷体_GB2312" w:hint="eastAsia"/>
                          <w:b/>
                          <w:bCs/>
                        </w:rPr>
                        <w:t>（</w:t>
                      </w:r>
                      <w:r>
                        <w:rPr>
                          <w:rFonts w:eastAsia="楷体_GB2312"/>
                          <w:b/>
                          <w:bCs/>
                        </w:rPr>
                        <w:t>1+b</w:t>
                      </w:r>
                      <w:r>
                        <w:rPr>
                          <w:rFonts w:eastAsia="楷体_GB2312" w:hint="eastAsia"/>
                          <w:b/>
                          <w:bCs/>
                        </w:rPr>
                        <w:t>）</w:t>
                      </w:r>
                      <w:r>
                        <w:rPr>
                          <w:rFonts w:eastAsia="楷体_GB2312"/>
                          <w:b/>
                          <w:bCs/>
                        </w:rPr>
                        <w:t>/x]</w:t>
                      </w:r>
                      <w:r>
                        <w:rPr>
                          <w:rFonts w:eastAsia="楷体_GB2312"/>
                          <w:b/>
                          <w:bCs/>
                          <w:vertAlign w:val="superscript"/>
                        </w:rPr>
                        <w:t xml:space="preserve">1/2 </w:t>
                      </w:r>
                      <w:r>
                        <w:rPr>
                          <w:rFonts w:eastAsia="楷体_GB2312"/>
                          <w:bCs/>
                          <w:vertAlign w:val="superscript"/>
                        </w:rPr>
                        <w:t xml:space="preserve">                                                </w:t>
                      </w:r>
                      <w:r>
                        <w:rPr>
                          <w:rFonts w:eastAsia="楷体_GB2312" w:hint="eastAsia"/>
                          <w:bCs/>
                        </w:rPr>
                        <w:t>（</w:t>
                      </w:r>
                      <w:r>
                        <w:rPr>
                          <w:rFonts w:eastAsia="楷体_GB2312"/>
                          <w:bCs/>
                        </w:rPr>
                        <w:t>1</w:t>
                      </w:r>
                      <w:r>
                        <w:rPr>
                          <w:rFonts w:eastAsia="楷体_GB2312" w:hint="eastAsia"/>
                          <w:bCs/>
                        </w:rPr>
                        <w:t>）</w:t>
                      </w:r>
                    </w:p>
                  </w:txbxContent>
                </v:textbox>
              </v:rect>
            </w:pict>
          </mc:Fallback>
        </mc:AlternateContent>
      </w:r>
    </w:p>
    <w:p w:rsidR="001F1458" w:rsidRPr="001F1458" w:rsidRDefault="001F1458" w:rsidP="001F1458">
      <w:pPr>
        <w:rPr>
          <w:rFonts w:ascii="Times New Roman" w:hAnsi="Times New Roman" w:cs="Times New Roman"/>
          <w:bCs/>
          <w:sz w:val="24"/>
        </w:rPr>
      </w:pP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3.4  </w:t>
      </w:r>
      <w:r w:rsidRPr="001F1458">
        <w:rPr>
          <w:rFonts w:ascii="Times New Roman" w:hAnsi="Times New Roman" w:cs="Times New Roman"/>
          <w:bCs/>
          <w:sz w:val="24"/>
        </w:rPr>
        <w:t>图</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毕业设计（论文）中引用的图可以分成线形图、条形图、饼图、散点图、结构图和照片图等。毕业设计（论文）中引用的图应具有</w:t>
      </w:r>
      <w:r w:rsidRPr="001F1458">
        <w:rPr>
          <w:rFonts w:ascii="Times New Roman" w:hAnsi="Times New Roman" w:cs="Times New Roman"/>
          <w:sz w:val="24"/>
        </w:rPr>
        <w:t>“</w:t>
      </w:r>
      <w:r w:rsidRPr="001F1458">
        <w:rPr>
          <w:rFonts w:ascii="Times New Roman" w:hAnsi="Times New Roman" w:cs="Times New Roman"/>
          <w:sz w:val="24"/>
        </w:rPr>
        <w:t>自明性</w:t>
      </w:r>
      <w:r w:rsidRPr="001F1458">
        <w:rPr>
          <w:rFonts w:ascii="Times New Roman" w:hAnsi="Times New Roman" w:cs="Times New Roman"/>
          <w:sz w:val="24"/>
        </w:rPr>
        <w:t>”</w:t>
      </w:r>
      <w:r w:rsidRPr="001F1458">
        <w:rPr>
          <w:rFonts w:ascii="Times New Roman" w:hAnsi="Times New Roman" w:cs="Times New Roman"/>
          <w:sz w:val="24"/>
        </w:rPr>
        <w:t>，即只看图、</w:t>
      </w:r>
      <w:proofErr w:type="gramStart"/>
      <w:r w:rsidRPr="001F1458">
        <w:rPr>
          <w:rFonts w:ascii="Times New Roman" w:hAnsi="Times New Roman" w:cs="Times New Roman"/>
          <w:sz w:val="24"/>
        </w:rPr>
        <w:t>图题和</w:t>
      </w:r>
      <w:proofErr w:type="gramEnd"/>
      <w:r w:rsidRPr="001F1458">
        <w:rPr>
          <w:rFonts w:ascii="Times New Roman" w:hAnsi="Times New Roman" w:cs="Times New Roman"/>
          <w:sz w:val="24"/>
        </w:rPr>
        <w:t>图例，不阅读正文，就可理解图意。</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proofErr w:type="gramStart"/>
      <w:r w:rsidRPr="001F1458">
        <w:rPr>
          <w:rFonts w:ascii="Times New Roman" w:hAnsi="Times New Roman" w:cs="Times New Roman"/>
          <w:sz w:val="24"/>
        </w:rPr>
        <w:t>图应当</w:t>
      </w:r>
      <w:proofErr w:type="gramEnd"/>
      <w:r w:rsidRPr="001F1458">
        <w:rPr>
          <w:rFonts w:ascii="Times New Roman" w:hAnsi="Times New Roman" w:cs="Times New Roman"/>
          <w:sz w:val="24"/>
        </w:rPr>
        <w:t>居中排列。每一个图以</w:t>
      </w:r>
      <w:r w:rsidRPr="001F1458">
        <w:rPr>
          <w:rFonts w:ascii="Times New Roman" w:hAnsi="Times New Roman" w:cs="Times New Roman"/>
          <w:sz w:val="24"/>
        </w:rPr>
        <w:t>“</w:t>
      </w:r>
      <w:r w:rsidRPr="001F1458">
        <w:rPr>
          <w:rFonts w:ascii="Times New Roman" w:hAnsi="Times New Roman" w:cs="Times New Roman"/>
          <w:sz w:val="24"/>
        </w:rPr>
        <w:t>图</w:t>
      </w:r>
      <w:r w:rsidRPr="001F1458">
        <w:rPr>
          <w:rFonts w:ascii="Times New Roman" w:hAnsi="Times New Roman" w:cs="Times New Roman"/>
          <w:sz w:val="24"/>
        </w:rPr>
        <w:t>X</w:t>
      </w:r>
      <w:r w:rsidRPr="001F1458">
        <w:rPr>
          <w:rFonts w:ascii="Times New Roman" w:hAnsi="Times New Roman" w:cs="Times New Roman"/>
          <w:sz w:val="24"/>
        </w:rPr>
        <w:t>（空格）图名</w:t>
      </w:r>
      <w:r w:rsidRPr="001F1458">
        <w:rPr>
          <w:rFonts w:ascii="Times New Roman" w:hAnsi="Times New Roman" w:cs="Times New Roman"/>
          <w:sz w:val="24"/>
        </w:rPr>
        <w:t>”</w:t>
      </w:r>
      <w:r w:rsidRPr="001F1458">
        <w:rPr>
          <w:rFonts w:ascii="Times New Roman" w:hAnsi="Times New Roman" w:cs="Times New Roman"/>
          <w:sz w:val="24"/>
        </w:rPr>
        <w:t>形式标注在图下方，并居中。其中</w:t>
      </w:r>
      <w:r w:rsidRPr="001F1458">
        <w:rPr>
          <w:rFonts w:ascii="Times New Roman" w:hAnsi="Times New Roman" w:cs="Times New Roman"/>
          <w:sz w:val="24"/>
        </w:rPr>
        <w:t>“X”</w:t>
      </w:r>
      <w:r w:rsidRPr="001F1458">
        <w:rPr>
          <w:rFonts w:ascii="Times New Roman" w:hAnsi="Times New Roman" w:cs="Times New Roman"/>
          <w:sz w:val="24"/>
        </w:rPr>
        <w:t>是图的排列序号，全文统一排序。图的资料来源应在图名下另起一行注明。</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其具体格式如下：</w:t>
      </w:r>
    </w:p>
    <w:p w:rsidR="001F1458" w:rsidRPr="001F1458" w:rsidRDefault="001F1458" w:rsidP="001F1458">
      <w:pPr>
        <w:adjustRightInd w:val="0"/>
        <w:snapToGrid w:val="0"/>
        <w:spacing w:line="360" w:lineRule="auto"/>
        <w:rPr>
          <w:rFonts w:ascii="Times New Roman" w:hAnsi="Times New Roman" w:cs="Times New Roman"/>
          <w:sz w:val="24"/>
        </w:rPr>
      </w:pPr>
    </w:p>
    <w:tbl>
      <w:tblPr>
        <w:tblW w:w="0" w:type="auto"/>
        <w:jc w:val="center"/>
        <w:shd w:val="clear" w:color="auto" w:fill="DDDDDD"/>
        <w:tblLook w:val="04A0" w:firstRow="1" w:lastRow="0" w:firstColumn="1" w:lastColumn="0" w:noHBand="0" w:noVBand="1"/>
      </w:tblPr>
      <w:tblGrid>
        <w:gridCol w:w="6600"/>
      </w:tblGrid>
      <w:tr w:rsidR="001F1458" w:rsidRPr="001F1458" w:rsidTr="001F1458">
        <w:trPr>
          <w:jc w:val="center"/>
        </w:trPr>
        <w:tc>
          <w:tcPr>
            <w:tcW w:w="6600" w:type="dxa"/>
            <w:shd w:val="clear" w:color="auto" w:fill="DDDDDD"/>
          </w:tcPr>
          <w:p w:rsidR="001F1458" w:rsidRPr="001F1458" w:rsidRDefault="001F1458">
            <w:pPr>
              <w:rPr>
                <w:rFonts w:ascii="Times New Roman" w:hAnsi="Times New Roman" w:cs="Times New Roman"/>
                <w:sz w:val="24"/>
                <w:szCs w:val="24"/>
              </w:rPr>
            </w:pPr>
          </w:p>
          <w:p w:rsidR="001F1458" w:rsidRPr="001F1458" w:rsidRDefault="001F1458">
            <w:pPr>
              <w:rPr>
                <w:rFonts w:ascii="Times New Roman" w:hAnsi="Times New Roman" w:cs="Times New Roman"/>
                <w:sz w:val="24"/>
              </w:rPr>
            </w:pPr>
            <w:r w:rsidRPr="001F145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29162F4" wp14:editId="0E8DE65D">
                      <wp:simplePos x="0" y="0"/>
                      <wp:positionH relativeFrom="column">
                        <wp:posOffset>982980</wp:posOffset>
                      </wp:positionH>
                      <wp:positionV relativeFrom="paragraph">
                        <wp:posOffset>0</wp:posOffset>
                      </wp:positionV>
                      <wp:extent cx="1943100" cy="481330"/>
                      <wp:effectExtent l="11430" t="9525" r="7620" b="1397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81330"/>
                              </a:xfrm>
                              <a:prstGeom prst="rect">
                                <a:avLst/>
                              </a:prstGeom>
                              <a:solidFill>
                                <a:srgbClr val="FFFFFF"/>
                              </a:solidFill>
                              <a:ln w="9525">
                                <a:solidFill>
                                  <a:srgbClr val="000000"/>
                                </a:solidFill>
                                <a:miter lim="800000"/>
                                <a:headEnd/>
                                <a:tailEnd/>
                              </a:ln>
                            </wps:spPr>
                            <wps:txbx>
                              <w:txbxContent>
                                <w:p w:rsidR="001F1458" w:rsidRDefault="001F1458" w:rsidP="001F1458">
                                  <w:pPr>
                                    <w:jc w:val="center"/>
                                  </w:pPr>
                                  <w:r>
                                    <w:rPr>
                                      <w:rFonts w:hint="eastAsia"/>
                                    </w:rPr>
                                    <w:t>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7" style="position:absolute;left:0;text-align:left;margin-left:77.4pt;margin-top:0;width:153pt;height:3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">
                      <v:textbox>
                        <w:txbxContent>
                          <w:p w:rsidR="001F1458" w:rsidRDefault="001F1458" w:rsidP="001F1458">
                            <w:pPr>
                              <w:jc w:val="center"/>
                            </w:pPr>
                            <w:r>
                              <w:rPr>
                                <w:rFonts w:hint="eastAsia"/>
                              </w:rPr>
                              <w:t>图</w:t>
                            </w:r>
                          </w:p>
                        </w:txbxContent>
                      </v:textbox>
                    </v:rect>
                  </w:pict>
                </mc:Fallback>
              </mc:AlternateContent>
            </w:r>
          </w:p>
          <w:p w:rsidR="001F1458" w:rsidRPr="001F1458" w:rsidRDefault="001F1458">
            <w:pPr>
              <w:rPr>
                <w:rFonts w:ascii="Times New Roman" w:hAnsi="Times New Roman" w:cs="Times New Roman"/>
                <w:sz w:val="24"/>
              </w:rPr>
            </w:pPr>
          </w:p>
          <w:p w:rsidR="001F1458" w:rsidRPr="001F1458" w:rsidRDefault="001F1458">
            <w:pPr>
              <w:rPr>
                <w:rFonts w:ascii="Times New Roman" w:hAnsi="Times New Roman" w:cs="Times New Roman"/>
                <w:sz w:val="24"/>
              </w:rPr>
            </w:pPr>
          </w:p>
          <w:p w:rsidR="001F1458" w:rsidRPr="001F1458" w:rsidRDefault="001F1458">
            <w:pPr>
              <w:jc w:val="center"/>
              <w:rPr>
                <w:rFonts w:ascii="Times New Roman" w:hAnsi="Times New Roman" w:cs="Times New Roman"/>
                <w:sz w:val="24"/>
              </w:rPr>
            </w:pPr>
            <w:r w:rsidRPr="001F1458">
              <w:rPr>
                <w:rFonts w:ascii="Times New Roman" w:hAnsi="Times New Roman" w:cs="Times New Roman"/>
                <w:sz w:val="24"/>
              </w:rPr>
              <w:t>图</w:t>
            </w:r>
            <w:r w:rsidRPr="001F1458">
              <w:rPr>
                <w:rFonts w:ascii="Times New Roman" w:hAnsi="Times New Roman" w:cs="Times New Roman"/>
                <w:sz w:val="24"/>
              </w:rPr>
              <w:t xml:space="preserve">1  </w:t>
            </w:r>
            <w:r w:rsidRPr="001F1458">
              <w:rPr>
                <w:rFonts w:ascii="Times New Roman" w:hAnsi="Times New Roman" w:cs="Times New Roman"/>
                <w:sz w:val="24"/>
              </w:rPr>
              <w:t>组织结构图</w:t>
            </w:r>
          </w:p>
          <w:p w:rsidR="001F1458" w:rsidRPr="001F1458" w:rsidRDefault="001F1458">
            <w:pPr>
              <w:rPr>
                <w:rFonts w:ascii="Times New Roman" w:hAnsi="Times New Roman" w:cs="Times New Roman"/>
                <w:sz w:val="24"/>
                <w:szCs w:val="24"/>
              </w:rPr>
            </w:pPr>
            <w:r w:rsidRPr="001F1458">
              <w:rPr>
                <w:rFonts w:ascii="Times New Roman" w:hAnsi="Times New Roman" w:cs="Times New Roman"/>
                <w:sz w:val="24"/>
              </w:rPr>
              <w:t>资料来源</w:t>
            </w:r>
            <w:r w:rsidRPr="001F1458">
              <w:rPr>
                <w:rFonts w:ascii="Times New Roman" w:hAnsi="Times New Roman" w:cs="Times New Roman"/>
                <w:sz w:val="24"/>
              </w:rPr>
              <w:t xml:space="preserve">: </w:t>
            </w:r>
            <w:proofErr w:type="gramStart"/>
            <w:r w:rsidRPr="001F1458">
              <w:rPr>
                <w:rFonts w:ascii="Times New Roman" w:hAnsi="Times New Roman" w:cs="Times New Roman"/>
                <w:sz w:val="24"/>
              </w:rPr>
              <w:t>王垒</w:t>
            </w:r>
            <w:proofErr w:type="gramEnd"/>
            <w:r w:rsidRPr="001F1458">
              <w:rPr>
                <w:rFonts w:ascii="Times New Roman" w:hAnsi="Times New Roman" w:cs="Times New Roman"/>
                <w:sz w:val="24"/>
              </w:rPr>
              <w:t>.</w:t>
            </w:r>
            <w:r w:rsidRPr="001F1458">
              <w:rPr>
                <w:rFonts w:ascii="Times New Roman" w:hAnsi="Times New Roman" w:cs="Times New Roman"/>
                <w:sz w:val="24"/>
              </w:rPr>
              <w:t>组织管理心理学</w:t>
            </w:r>
            <w:r w:rsidRPr="001F1458">
              <w:rPr>
                <w:rFonts w:ascii="Times New Roman" w:hAnsi="Times New Roman" w:cs="Times New Roman"/>
                <w:sz w:val="24"/>
              </w:rPr>
              <w:t>[M].</w:t>
            </w:r>
            <w:r w:rsidRPr="001F1458">
              <w:rPr>
                <w:rFonts w:ascii="Times New Roman" w:hAnsi="Times New Roman" w:cs="Times New Roman"/>
                <w:sz w:val="24"/>
              </w:rPr>
              <w:t>北京</w:t>
            </w:r>
            <w:r w:rsidRPr="001F1458">
              <w:rPr>
                <w:rFonts w:ascii="Times New Roman" w:hAnsi="Times New Roman" w:cs="Times New Roman"/>
                <w:sz w:val="24"/>
              </w:rPr>
              <w:t xml:space="preserve">: </w:t>
            </w:r>
            <w:r w:rsidRPr="001F1458">
              <w:rPr>
                <w:rFonts w:ascii="Times New Roman" w:hAnsi="Times New Roman" w:cs="Times New Roman"/>
                <w:sz w:val="24"/>
              </w:rPr>
              <w:t>北京大学出版社</w:t>
            </w:r>
            <w:r w:rsidRPr="001F1458">
              <w:rPr>
                <w:rFonts w:ascii="Times New Roman" w:hAnsi="Times New Roman" w:cs="Times New Roman"/>
                <w:sz w:val="24"/>
              </w:rPr>
              <w:t>.1997:134.</w:t>
            </w:r>
          </w:p>
        </w:tc>
      </w:tr>
    </w:tbl>
    <w:p w:rsidR="001F1458" w:rsidRPr="001F1458" w:rsidRDefault="001F1458" w:rsidP="001F1458">
      <w:pPr>
        <w:rPr>
          <w:rFonts w:ascii="Times New Roman" w:hAnsi="Times New Roman" w:cs="Times New Roman"/>
          <w:bCs/>
          <w:sz w:val="24"/>
        </w:rPr>
      </w:pP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3.5  </w:t>
      </w:r>
      <w:r w:rsidRPr="001F1458">
        <w:rPr>
          <w:rFonts w:ascii="Times New Roman" w:hAnsi="Times New Roman" w:cs="Times New Roman"/>
          <w:bCs/>
          <w:sz w:val="24"/>
        </w:rPr>
        <w:t>表格</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lastRenderedPageBreak/>
        <w:t>表格的编排，一般是内容和测试项目由左至右横读，数据依序竖排。表应有自明性。表应编排序号，全文统一排序。表格采用</w:t>
      </w:r>
      <w:proofErr w:type="gramStart"/>
      <w:r w:rsidRPr="001F1458">
        <w:rPr>
          <w:rFonts w:ascii="Times New Roman" w:hAnsi="Times New Roman" w:cs="Times New Roman"/>
          <w:sz w:val="24"/>
        </w:rPr>
        <w:t>三线图</w:t>
      </w:r>
      <w:proofErr w:type="gramEnd"/>
      <w:r w:rsidRPr="001F1458">
        <w:rPr>
          <w:rFonts w:ascii="Times New Roman" w:hAnsi="Times New Roman" w:cs="Times New Roman"/>
          <w:sz w:val="24"/>
        </w:rPr>
        <w:t>格式，只保留横线，不留竖线的形式，最上与最下横线为粗线，中间一条横线为细线。表格内的段落为单</w:t>
      </w:r>
      <w:proofErr w:type="gramStart"/>
      <w:r w:rsidRPr="001F1458">
        <w:rPr>
          <w:rFonts w:ascii="Times New Roman" w:hAnsi="Times New Roman" w:cs="Times New Roman"/>
          <w:sz w:val="24"/>
        </w:rPr>
        <w:t>倍</w:t>
      </w:r>
      <w:proofErr w:type="gramEnd"/>
      <w:r w:rsidRPr="001F1458">
        <w:rPr>
          <w:rFonts w:ascii="Times New Roman" w:hAnsi="Times New Roman" w:cs="Times New Roman"/>
          <w:sz w:val="24"/>
        </w:rPr>
        <w:t>行距。</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每一个表格以</w:t>
      </w:r>
      <w:r w:rsidRPr="001F1458">
        <w:rPr>
          <w:rFonts w:ascii="Times New Roman" w:hAnsi="Times New Roman" w:cs="Times New Roman"/>
          <w:sz w:val="24"/>
        </w:rPr>
        <w:t>“</w:t>
      </w:r>
      <w:r w:rsidRPr="001F1458">
        <w:rPr>
          <w:rFonts w:ascii="Times New Roman" w:hAnsi="Times New Roman" w:cs="Times New Roman"/>
          <w:sz w:val="24"/>
        </w:rPr>
        <w:t>表</w:t>
      </w:r>
      <w:r w:rsidRPr="001F1458">
        <w:rPr>
          <w:rFonts w:ascii="Times New Roman" w:hAnsi="Times New Roman" w:cs="Times New Roman"/>
          <w:sz w:val="24"/>
        </w:rPr>
        <w:t>X</w:t>
      </w:r>
      <w:r w:rsidRPr="001F1458">
        <w:rPr>
          <w:rFonts w:ascii="Times New Roman" w:hAnsi="Times New Roman" w:cs="Times New Roman"/>
          <w:sz w:val="24"/>
        </w:rPr>
        <w:t>（空格）表名</w:t>
      </w:r>
      <w:r w:rsidRPr="001F1458">
        <w:rPr>
          <w:rFonts w:ascii="Times New Roman" w:hAnsi="Times New Roman" w:cs="Times New Roman"/>
          <w:sz w:val="24"/>
        </w:rPr>
        <w:t>”</w:t>
      </w:r>
      <w:r w:rsidRPr="001F1458">
        <w:rPr>
          <w:rFonts w:ascii="Times New Roman" w:hAnsi="Times New Roman" w:cs="Times New Roman"/>
          <w:sz w:val="24"/>
        </w:rPr>
        <w:t>形式标注在表格上方，并居中。其中</w:t>
      </w:r>
      <w:r w:rsidRPr="001F1458">
        <w:rPr>
          <w:rFonts w:ascii="Times New Roman" w:hAnsi="Times New Roman" w:cs="Times New Roman"/>
          <w:sz w:val="24"/>
        </w:rPr>
        <w:t>“X”</w:t>
      </w:r>
      <w:r w:rsidRPr="001F1458">
        <w:rPr>
          <w:rFonts w:ascii="Times New Roman" w:hAnsi="Times New Roman" w:cs="Times New Roman"/>
          <w:sz w:val="24"/>
        </w:rPr>
        <w:t>是表的排列序号。</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其具体格式如下：</w:t>
      </w:r>
    </w:p>
    <w:p w:rsidR="001F1458" w:rsidRPr="001F1458" w:rsidRDefault="001F1458" w:rsidP="001F1458">
      <w:pPr>
        <w:rPr>
          <w:rFonts w:ascii="Times New Roman" w:hAnsi="Times New Roman" w:cs="Times New Roman"/>
          <w:sz w:val="24"/>
        </w:rPr>
      </w:pPr>
      <w:r w:rsidRPr="001F145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4CB2857" wp14:editId="30D79867">
                <wp:simplePos x="0" y="0"/>
                <wp:positionH relativeFrom="column">
                  <wp:posOffset>266700</wp:posOffset>
                </wp:positionH>
                <wp:positionV relativeFrom="paragraph">
                  <wp:posOffset>24130</wp:posOffset>
                </wp:positionV>
                <wp:extent cx="5067300" cy="1684655"/>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168465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458" w:rsidRDefault="001F1458" w:rsidP="001F1458">
                            <w:pPr>
                              <w:spacing w:line="380" w:lineRule="exact"/>
                              <w:ind w:firstLineChars="200" w:firstLine="420"/>
                              <w:jc w:val="center"/>
                              <w:rPr>
                                <w:szCs w:val="21"/>
                              </w:rPr>
                            </w:pPr>
                            <w:r>
                              <w:rPr>
                                <w:rFonts w:hint="eastAsia"/>
                                <w:szCs w:val="21"/>
                              </w:rPr>
                              <w:t>表</w:t>
                            </w:r>
                            <w:r>
                              <w:rPr>
                                <w:szCs w:val="21"/>
                              </w:rPr>
                              <w:t xml:space="preserve">1  </w:t>
                            </w:r>
                            <w:r>
                              <w:rPr>
                                <w:rFonts w:hint="eastAsia"/>
                                <w:szCs w:val="21"/>
                              </w:rPr>
                              <w:t>组织结构理论的比较</w:t>
                            </w:r>
                            <w:r>
                              <w:rPr>
                                <w:rFonts w:ascii="仿宋_GB2312" w:eastAsia="仿宋_GB2312" w:hint="eastAsia"/>
                                <w:szCs w:val="21"/>
                              </w:rPr>
                              <w:t>（</w:t>
                            </w:r>
                            <w:proofErr w:type="gramStart"/>
                            <w:r>
                              <w:rPr>
                                <w:rFonts w:ascii="仿宋_GB2312" w:eastAsia="仿宋_GB2312" w:hint="eastAsia"/>
                                <w:szCs w:val="21"/>
                              </w:rPr>
                              <w:t>表序与</w:t>
                            </w:r>
                            <w:proofErr w:type="gramEnd"/>
                            <w:r>
                              <w:rPr>
                                <w:rFonts w:ascii="仿宋_GB2312" w:eastAsia="仿宋_GB2312" w:hint="eastAsia"/>
                                <w:szCs w:val="21"/>
                              </w:rPr>
                              <w:t>表名）</w:t>
                            </w:r>
                          </w:p>
                          <w:tbl>
                            <w:tblPr>
                              <w:tblW w:w="4680" w:type="dxa"/>
                              <w:jc w:val="center"/>
                              <w:tblInd w:w="626" w:type="dxa"/>
                              <w:tblBorders>
                                <w:top w:val="single" w:sz="12" w:space="0" w:color="auto"/>
                                <w:bottom w:val="single" w:sz="12" w:space="0" w:color="auto"/>
                                <w:insideH w:val="single" w:sz="6" w:space="0" w:color="auto"/>
                              </w:tblBorders>
                              <w:tblLook w:val="04A0" w:firstRow="1" w:lastRow="0" w:firstColumn="1" w:lastColumn="0" w:noHBand="0" w:noVBand="1"/>
                            </w:tblPr>
                            <w:tblGrid>
                              <w:gridCol w:w="1462"/>
                              <w:gridCol w:w="945"/>
                              <w:gridCol w:w="2273"/>
                            </w:tblGrid>
                            <w:tr w:rsidR="001F1458">
                              <w:trPr>
                                <w:jc w:val="center"/>
                              </w:trPr>
                              <w:tc>
                                <w:tcPr>
                                  <w:tcW w:w="1462" w:type="dxa"/>
                                  <w:tcBorders>
                                    <w:top w:val="single" w:sz="12" w:space="0" w:color="auto"/>
                                    <w:left w:val="nil"/>
                                    <w:bottom w:val="single" w:sz="6" w:space="0" w:color="auto"/>
                                    <w:right w:val="nil"/>
                                  </w:tcBorders>
                                  <w:hideMark/>
                                </w:tcPr>
                                <w:p w:rsidR="001F1458" w:rsidRDefault="001F1458">
                                  <w:pPr>
                                    <w:jc w:val="center"/>
                                    <w:rPr>
                                      <w:rFonts w:eastAsia="楷体_GB2312"/>
                                      <w:szCs w:val="21"/>
                                    </w:rPr>
                                  </w:pPr>
                                  <w:r>
                                    <w:rPr>
                                      <w:rFonts w:eastAsia="楷体_GB2312"/>
                                      <w:szCs w:val="21"/>
                                    </w:rPr>
                                    <w:t>XXXXX</w:t>
                                  </w:r>
                                </w:p>
                              </w:tc>
                              <w:tc>
                                <w:tcPr>
                                  <w:tcW w:w="945" w:type="dxa"/>
                                  <w:tcBorders>
                                    <w:top w:val="single" w:sz="12" w:space="0" w:color="auto"/>
                                    <w:left w:val="nil"/>
                                    <w:bottom w:val="single" w:sz="6" w:space="0" w:color="auto"/>
                                    <w:right w:val="nil"/>
                                  </w:tcBorders>
                                  <w:hideMark/>
                                </w:tcPr>
                                <w:p w:rsidR="001F1458" w:rsidRDefault="001F1458">
                                  <w:pPr>
                                    <w:jc w:val="center"/>
                                    <w:rPr>
                                      <w:rFonts w:eastAsia="楷体_GB2312"/>
                                      <w:szCs w:val="21"/>
                                    </w:rPr>
                                  </w:pPr>
                                  <w:r>
                                    <w:rPr>
                                      <w:rFonts w:eastAsia="楷体_GB2312"/>
                                      <w:szCs w:val="21"/>
                                    </w:rPr>
                                    <w:t>XXX</w:t>
                                  </w:r>
                                </w:p>
                              </w:tc>
                              <w:tc>
                                <w:tcPr>
                                  <w:tcW w:w="2273" w:type="dxa"/>
                                  <w:tcBorders>
                                    <w:top w:val="single" w:sz="12" w:space="0" w:color="auto"/>
                                    <w:left w:val="nil"/>
                                    <w:bottom w:val="single" w:sz="6" w:space="0" w:color="auto"/>
                                    <w:right w:val="nil"/>
                                  </w:tcBorders>
                                  <w:hideMark/>
                                </w:tcPr>
                                <w:p w:rsidR="001F1458" w:rsidRDefault="001F1458">
                                  <w:pPr>
                                    <w:jc w:val="center"/>
                                    <w:rPr>
                                      <w:rFonts w:eastAsia="楷体_GB2312"/>
                                      <w:szCs w:val="21"/>
                                    </w:rPr>
                                  </w:pPr>
                                  <w:r>
                                    <w:rPr>
                                      <w:rFonts w:eastAsia="楷体_GB2312"/>
                                      <w:szCs w:val="21"/>
                                    </w:rPr>
                                    <w:t>XXXXXX</w:t>
                                  </w:r>
                                  <w:r>
                                    <w:rPr>
                                      <w:rFonts w:ascii="仿宋_GB2312" w:eastAsia="仿宋_GB2312" w:hint="eastAsia"/>
                                      <w:szCs w:val="21"/>
                                    </w:rPr>
                                    <w:t>（</w:t>
                                  </w:r>
                                  <w:r>
                                    <w:rPr>
                                      <w:rFonts w:ascii="仿宋_GB2312" w:eastAsia="仿宋_GB2312" w:hAnsi="宋体" w:hint="eastAsia"/>
                                      <w:szCs w:val="21"/>
                                    </w:rPr>
                                    <w:t>项目栏</w:t>
                                  </w:r>
                                  <w:r>
                                    <w:rPr>
                                      <w:rFonts w:ascii="仿宋_GB2312" w:eastAsia="仿宋_GB2312" w:hint="eastAsia"/>
                                      <w:szCs w:val="21"/>
                                    </w:rPr>
                                    <w:t>）</w:t>
                                  </w:r>
                                </w:p>
                              </w:tc>
                            </w:tr>
                            <w:tr w:rsidR="001F1458">
                              <w:trPr>
                                <w:jc w:val="center"/>
                              </w:trPr>
                              <w:tc>
                                <w:tcPr>
                                  <w:tcW w:w="1462" w:type="dxa"/>
                                  <w:tcBorders>
                                    <w:top w:val="single" w:sz="6" w:space="0" w:color="auto"/>
                                    <w:left w:val="nil"/>
                                    <w:bottom w:val="single" w:sz="12" w:space="0" w:color="auto"/>
                                    <w:right w:val="nil"/>
                                  </w:tcBorders>
                                  <w:hideMark/>
                                </w:tcPr>
                                <w:p w:rsidR="001F1458" w:rsidRDefault="001F1458">
                                  <w:pPr>
                                    <w:jc w:val="center"/>
                                    <w:rPr>
                                      <w:rFonts w:eastAsia="楷体_GB2312"/>
                                      <w:color w:val="FF0000"/>
                                      <w:szCs w:val="21"/>
                                    </w:rPr>
                                  </w:pPr>
                                  <w:r>
                                    <w:rPr>
                                      <w:rFonts w:eastAsia="楷体_GB2312"/>
                                      <w:color w:val="FF0000"/>
                                      <w:szCs w:val="21"/>
                                    </w:rPr>
                                    <w:t>XXXXXX</w:t>
                                  </w:r>
                                </w:p>
                                <w:p w:rsidR="001F1458" w:rsidRDefault="001F1458">
                                  <w:pPr>
                                    <w:jc w:val="center"/>
                                    <w:rPr>
                                      <w:rFonts w:eastAsia="楷体_GB2312"/>
                                      <w:color w:val="FF0000"/>
                                      <w:szCs w:val="21"/>
                                    </w:rPr>
                                  </w:pPr>
                                  <w:r>
                                    <w:rPr>
                                      <w:rFonts w:eastAsia="楷体_GB2312"/>
                                      <w:color w:val="FF0000"/>
                                      <w:szCs w:val="21"/>
                                    </w:rPr>
                                    <w:t>XXXXXX</w:t>
                                  </w:r>
                                </w:p>
                                <w:p w:rsidR="001F1458" w:rsidRDefault="001F1458">
                                  <w:pPr>
                                    <w:jc w:val="center"/>
                                    <w:rPr>
                                      <w:rFonts w:eastAsia="楷体_GB2312"/>
                                      <w:color w:val="FF0000"/>
                                      <w:szCs w:val="21"/>
                                    </w:rPr>
                                  </w:pPr>
                                  <w:r>
                                    <w:rPr>
                                      <w:rFonts w:eastAsia="楷体_GB2312"/>
                                      <w:color w:val="FF0000"/>
                                      <w:szCs w:val="21"/>
                                    </w:rPr>
                                    <w:t>XXXXXX</w:t>
                                  </w:r>
                                </w:p>
                              </w:tc>
                              <w:tc>
                                <w:tcPr>
                                  <w:tcW w:w="945" w:type="dxa"/>
                                  <w:tcBorders>
                                    <w:top w:val="single" w:sz="6" w:space="0" w:color="auto"/>
                                    <w:left w:val="nil"/>
                                    <w:bottom w:val="single" w:sz="12" w:space="0" w:color="auto"/>
                                    <w:right w:val="nil"/>
                                  </w:tcBorders>
                                  <w:hideMark/>
                                </w:tcPr>
                                <w:p w:rsidR="001F1458" w:rsidRDefault="001F1458">
                                  <w:pPr>
                                    <w:jc w:val="center"/>
                                    <w:rPr>
                                      <w:rFonts w:eastAsia="楷体_GB2312"/>
                                      <w:color w:val="FF0000"/>
                                      <w:szCs w:val="21"/>
                                    </w:rPr>
                                  </w:pPr>
                                  <w:r>
                                    <w:rPr>
                                      <w:rFonts w:eastAsia="楷体_GB2312"/>
                                      <w:color w:val="FF0000"/>
                                      <w:szCs w:val="21"/>
                                    </w:rPr>
                                    <w:t>XX</w:t>
                                  </w:r>
                                </w:p>
                                <w:p w:rsidR="001F1458" w:rsidRDefault="001F1458">
                                  <w:pPr>
                                    <w:jc w:val="center"/>
                                    <w:rPr>
                                      <w:rFonts w:eastAsia="楷体_GB2312"/>
                                      <w:color w:val="FF0000"/>
                                      <w:szCs w:val="21"/>
                                    </w:rPr>
                                  </w:pPr>
                                  <w:r>
                                    <w:rPr>
                                      <w:rFonts w:eastAsia="楷体_GB2312"/>
                                      <w:color w:val="FF0000"/>
                                      <w:szCs w:val="21"/>
                                    </w:rPr>
                                    <w:t>XX</w:t>
                                  </w:r>
                                </w:p>
                                <w:p w:rsidR="001F1458" w:rsidRDefault="001F1458">
                                  <w:pPr>
                                    <w:jc w:val="center"/>
                                    <w:rPr>
                                      <w:rFonts w:eastAsia="楷体_GB2312"/>
                                      <w:color w:val="FF0000"/>
                                      <w:szCs w:val="21"/>
                                    </w:rPr>
                                  </w:pPr>
                                  <w:r>
                                    <w:rPr>
                                      <w:rFonts w:eastAsia="楷体_GB2312"/>
                                      <w:color w:val="FF0000"/>
                                      <w:szCs w:val="21"/>
                                    </w:rPr>
                                    <w:t>XX</w:t>
                                  </w:r>
                                </w:p>
                              </w:tc>
                              <w:tc>
                                <w:tcPr>
                                  <w:tcW w:w="2273" w:type="dxa"/>
                                  <w:tcBorders>
                                    <w:top w:val="single" w:sz="6" w:space="0" w:color="auto"/>
                                    <w:left w:val="nil"/>
                                    <w:bottom w:val="single" w:sz="12" w:space="0" w:color="auto"/>
                                    <w:right w:val="nil"/>
                                  </w:tcBorders>
                                  <w:hideMark/>
                                </w:tcPr>
                                <w:p w:rsidR="001F1458" w:rsidRDefault="001F1458">
                                  <w:pPr>
                                    <w:rPr>
                                      <w:rFonts w:eastAsia="楷体_GB2312"/>
                                      <w:color w:val="FF0000"/>
                                      <w:szCs w:val="21"/>
                                    </w:rPr>
                                  </w:pPr>
                                  <w:r>
                                    <w:rPr>
                                      <w:rFonts w:eastAsia="楷体_GB2312"/>
                                      <w:color w:val="FF0000"/>
                                      <w:szCs w:val="21"/>
                                    </w:rPr>
                                    <w:t>XXXXXXXXXXXX</w:t>
                                  </w:r>
                                </w:p>
                                <w:p w:rsidR="001F1458" w:rsidRDefault="001F1458">
                                  <w:pPr>
                                    <w:rPr>
                                      <w:rFonts w:eastAsia="楷体_GB2312"/>
                                      <w:color w:val="FF0000"/>
                                      <w:szCs w:val="21"/>
                                    </w:rPr>
                                  </w:pPr>
                                  <w:r>
                                    <w:rPr>
                                      <w:rFonts w:eastAsia="楷体_GB2312"/>
                                      <w:color w:val="FF0000"/>
                                      <w:szCs w:val="21"/>
                                    </w:rPr>
                                    <w:t>XXXXXXXXX</w:t>
                                  </w:r>
                                  <w:r>
                                    <w:rPr>
                                      <w:rFonts w:ascii="仿宋_GB2312" w:eastAsia="仿宋_GB2312" w:hint="eastAsia"/>
                                      <w:color w:val="FF0000"/>
                                      <w:szCs w:val="21"/>
                                    </w:rPr>
                                    <w:t>（</w:t>
                                  </w:r>
                                  <w:r>
                                    <w:rPr>
                                      <w:rFonts w:ascii="仿宋_GB2312" w:eastAsia="仿宋_GB2312" w:hAnsi="宋体" w:hint="eastAsia"/>
                                      <w:color w:val="FF0000"/>
                                      <w:szCs w:val="21"/>
                                    </w:rPr>
                                    <w:t>表体</w:t>
                                  </w:r>
                                  <w:r>
                                    <w:rPr>
                                      <w:rFonts w:ascii="仿宋_GB2312" w:eastAsia="仿宋_GB2312" w:hint="eastAsia"/>
                                      <w:color w:val="FF0000"/>
                                      <w:szCs w:val="21"/>
                                    </w:rPr>
                                    <w:t>）</w:t>
                                  </w:r>
                                </w:p>
                                <w:p w:rsidR="001F1458" w:rsidRDefault="001F1458">
                                  <w:pPr>
                                    <w:rPr>
                                      <w:rFonts w:eastAsia="楷体_GB2312"/>
                                      <w:color w:val="FF0000"/>
                                      <w:szCs w:val="21"/>
                                    </w:rPr>
                                  </w:pPr>
                                  <w:r>
                                    <w:rPr>
                                      <w:rFonts w:eastAsia="楷体_GB2312"/>
                                      <w:color w:val="FF0000"/>
                                      <w:szCs w:val="21"/>
                                    </w:rPr>
                                    <w:t>XXXXXXXXXXX</w:t>
                                  </w:r>
                                </w:p>
                              </w:tc>
                            </w:tr>
                          </w:tbl>
                          <w:p w:rsidR="001F1458" w:rsidRDefault="001F1458" w:rsidP="001F1458">
                            <w:pPr>
                              <w:jc w:val="center"/>
                              <w:rPr>
                                <w:rFonts w:ascii="Times New Roman" w:hAnsi="Times New Roman" w:cs="Times New Roman"/>
                                <w:szCs w:val="21"/>
                              </w:rPr>
                            </w:pPr>
                            <w:r>
                              <w:rPr>
                                <w:szCs w:val="21"/>
                              </w:rPr>
                              <w:t xml:space="preserve"> </w:t>
                            </w:r>
                            <w:r>
                              <w:rPr>
                                <w:rFonts w:hint="eastAsia"/>
                                <w:szCs w:val="21"/>
                              </w:rPr>
                              <w:t>资料来源</w:t>
                            </w:r>
                            <w:r>
                              <w:rPr>
                                <w:szCs w:val="21"/>
                              </w:rPr>
                              <w:t xml:space="preserve">: </w:t>
                            </w:r>
                            <w:proofErr w:type="gramStart"/>
                            <w:r>
                              <w:rPr>
                                <w:rFonts w:hint="eastAsia"/>
                                <w:szCs w:val="21"/>
                              </w:rPr>
                              <w:t>王垒</w:t>
                            </w:r>
                            <w:proofErr w:type="gramEnd"/>
                            <w:r>
                              <w:rPr>
                                <w:szCs w:val="21"/>
                              </w:rPr>
                              <w:t>.</w:t>
                            </w:r>
                            <w:r>
                              <w:rPr>
                                <w:rFonts w:hint="eastAsia"/>
                                <w:szCs w:val="21"/>
                              </w:rPr>
                              <w:t>组织管理心理学</w:t>
                            </w:r>
                            <w:r>
                              <w:rPr>
                                <w:szCs w:val="21"/>
                              </w:rPr>
                              <w:t>[M].</w:t>
                            </w:r>
                            <w:r>
                              <w:rPr>
                                <w:rFonts w:hint="eastAsia"/>
                                <w:szCs w:val="21"/>
                              </w:rPr>
                              <w:t>北京</w:t>
                            </w:r>
                            <w:r>
                              <w:rPr>
                                <w:szCs w:val="21"/>
                              </w:rPr>
                              <w:t xml:space="preserve">: </w:t>
                            </w:r>
                            <w:r>
                              <w:rPr>
                                <w:rFonts w:hint="eastAsia"/>
                                <w:szCs w:val="21"/>
                              </w:rPr>
                              <w:t>北京大学出版社</w:t>
                            </w:r>
                            <w:r>
                              <w:rPr>
                                <w:szCs w:val="21"/>
                              </w:rPr>
                              <w:t>.1997:213.</w:t>
                            </w:r>
                            <w:r>
                              <w:rPr>
                                <w:rFonts w:ascii="仿宋_GB2312" w:eastAsia="仿宋_GB2312" w:hint="eastAsia"/>
                                <w:szCs w:val="21"/>
                              </w:rPr>
                              <w:t>（表注）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8" style="position:absolute;left:0;text-align:left;margin-left:21pt;margin-top:1.9pt;width:399pt;height:13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" fillcolor="#ddd" stroked="f">
                <v:textbox>
                  <w:txbxContent>
                    <w:p w:rsidR="001F1458" w:rsidRDefault="001F1458" w:rsidP="001F1458">
                      <w:pPr>
                        <w:spacing w:line="380" w:lineRule="exact"/>
                        <w:ind w:firstLineChars="200" w:firstLine="420"/>
                        <w:jc w:val="center"/>
                        <w:rPr>
                          <w:szCs w:val="21"/>
                        </w:rPr>
                      </w:pPr>
                      <w:r>
                        <w:rPr>
                          <w:rFonts w:hint="eastAsia"/>
                          <w:szCs w:val="21"/>
                        </w:rPr>
                        <w:t>表</w:t>
                      </w:r>
                      <w:r>
                        <w:rPr>
                          <w:szCs w:val="21"/>
                        </w:rPr>
                        <w:t xml:space="preserve">1  </w:t>
                      </w:r>
                      <w:r>
                        <w:rPr>
                          <w:rFonts w:hint="eastAsia"/>
                          <w:szCs w:val="21"/>
                        </w:rPr>
                        <w:t>组织结构理论的比较</w:t>
                      </w:r>
                      <w:r>
                        <w:rPr>
                          <w:rFonts w:ascii="仿宋_GB2312" w:eastAsia="仿宋_GB2312" w:hint="eastAsia"/>
                          <w:szCs w:val="21"/>
                        </w:rPr>
                        <w:t>（</w:t>
                      </w:r>
                      <w:proofErr w:type="gramStart"/>
                      <w:r>
                        <w:rPr>
                          <w:rFonts w:ascii="仿宋_GB2312" w:eastAsia="仿宋_GB2312" w:hint="eastAsia"/>
                          <w:szCs w:val="21"/>
                        </w:rPr>
                        <w:t>表序与</w:t>
                      </w:r>
                      <w:proofErr w:type="gramEnd"/>
                      <w:r>
                        <w:rPr>
                          <w:rFonts w:ascii="仿宋_GB2312" w:eastAsia="仿宋_GB2312" w:hint="eastAsia"/>
                          <w:szCs w:val="21"/>
                        </w:rPr>
                        <w:t>表名）</w:t>
                      </w:r>
                    </w:p>
                    <w:tbl>
                      <w:tblPr>
                        <w:tblW w:w="4680" w:type="dxa"/>
                        <w:jc w:val="center"/>
                        <w:tblInd w:w="626" w:type="dxa"/>
                        <w:tblBorders>
                          <w:top w:val="single" w:sz="12" w:space="0" w:color="auto"/>
                          <w:bottom w:val="single" w:sz="12" w:space="0" w:color="auto"/>
                          <w:insideH w:val="single" w:sz="6" w:space="0" w:color="auto"/>
                        </w:tblBorders>
                        <w:tblLook w:val="04A0" w:firstRow="1" w:lastRow="0" w:firstColumn="1" w:lastColumn="0" w:noHBand="0" w:noVBand="1"/>
                      </w:tblPr>
                      <w:tblGrid>
                        <w:gridCol w:w="1462"/>
                        <w:gridCol w:w="945"/>
                        <w:gridCol w:w="2273"/>
                      </w:tblGrid>
                      <w:tr w:rsidR="001F1458">
                        <w:trPr>
                          <w:jc w:val="center"/>
                        </w:trPr>
                        <w:tc>
                          <w:tcPr>
                            <w:tcW w:w="1462" w:type="dxa"/>
                            <w:tcBorders>
                              <w:top w:val="single" w:sz="12" w:space="0" w:color="auto"/>
                              <w:left w:val="nil"/>
                              <w:bottom w:val="single" w:sz="6" w:space="0" w:color="auto"/>
                              <w:right w:val="nil"/>
                            </w:tcBorders>
                            <w:hideMark/>
                          </w:tcPr>
                          <w:p w:rsidR="001F1458" w:rsidRDefault="001F1458">
                            <w:pPr>
                              <w:jc w:val="center"/>
                              <w:rPr>
                                <w:rFonts w:eastAsia="楷体_GB2312"/>
                                <w:szCs w:val="21"/>
                              </w:rPr>
                            </w:pPr>
                            <w:r>
                              <w:rPr>
                                <w:rFonts w:eastAsia="楷体_GB2312"/>
                                <w:szCs w:val="21"/>
                              </w:rPr>
                              <w:t>XXXXX</w:t>
                            </w:r>
                          </w:p>
                        </w:tc>
                        <w:tc>
                          <w:tcPr>
                            <w:tcW w:w="945" w:type="dxa"/>
                            <w:tcBorders>
                              <w:top w:val="single" w:sz="12" w:space="0" w:color="auto"/>
                              <w:left w:val="nil"/>
                              <w:bottom w:val="single" w:sz="6" w:space="0" w:color="auto"/>
                              <w:right w:val="nil"/>
                            </w:tcBorders>
                            <w:hideMark/>
                          </w:tcPr>
                          <w:p w:rsidR="001F1458" w:rsidRDefault="001F1458">
                            <w:pPr>
                              <w:jc w:val="center"/>
                              <w:rPr>
                                <w:rFonts w:eastAsia="楷体_GB2312"/>
                                <w:szCs w:val="21"/>
                              </w:rPr>
                            </w:pPr>
                            <w:r>
                              <w:rPr>
                                <w:rFonts w:eastAsia="楷体_GB2312"/>
                                <w:szCs w:val="21"/>
                              </w:rPr>
                              <w:t>XXX</w:t>
                            </w:r>
                          </w:p>
                        </w:tc>
                        <w:tc>
                          <w:tcPr>
                            <w:tcW w:w="2273" w:type="dxa"/>
                            <w:tcBorders>
                              <w:top w:val="single" w:sz="12" w:space="0" w:color="auto"/>
                              <w:left w:val="nil"/>
                              <w:bottom w:val="single" w:sz="6" w:space="0" w:color="auto"/>
                              <w:right w:val="nil"/>
                            </w:tcBorders>
                            <w:hideMark/>
                          </w:tcPr>
                          <w:p w:rsidR="001F1458" w:rsidRDefault="001F1458">
                            <w:pPr>
                              <w:jc w:val="center"/>
                              <w:rPr>
                                <w:rFonts w:eastAsia="楷体_GB2312"/>
                                <w:szCs w:val="21"/>
                              </w:rPr>
                            </w:pPr>
                            <w:r>
                              <w:rPr>
                                <w:rFonts w:eastAsia="楷体_GB2312"/>
                                <w:szCs w:val="21"/>
                              </w:rPr>
                              <w:t>XXXXXX</w:t>
                            </w:r>
                            <w:r>
                              <w:rPr>
                                <w:rFonts w:ascii="仿宋_GB2312" w:eastAsia="仿宋_GB2312" w:hint="eastAsia"/>
                                <w:szCs w:val="21"/>
                              </w:rPr>
                              <w:t>（</w:t>
                            </w:r>
                            <w:r>
                              <w:rPr>
                                <w:rFonts w:ascii="仿宋_GB2312" w:eastAsia="仿宋_GB2312" w:hAnsi="宋体" w:hint="eastAsia"/>
                                <w:szCs w:val="21"/>
                              </w:rPr>
                              <w:t>项目栏</w:t>
                            </w:r>
                            <w:r>
                              <w:rPr>
                                <w:rFonts w:ascii="仿宋_GB2312" w:eastAsia="仿宋_GB2312" w:hint="eastAsia"/>
                                <w:szCs w:val="21"/>
                              </w:rPr>
                              <w:t>）</w:t>
                            </w:r>
                          </w:p>
                        </w:tc>
                      </w:tr>
                      <w:tr w:rsidR="001F1458">
                        <w:trPr>
                          <w:jc w:val="center"/>
                        </w:trPr>
                        <w:tc>
                          <w:tcPr>
                            <w:tcW w:w="1462" w:type="dxa"/>
                            <w:tcBorders>
                              <w:top w:val="single" w:sz="6" w:space="0" w:color="auto"/>
                              <w:left w:val="nil"/>
                              <w:bottom w:val="single" w:sz="12" w:space="0" w:color="auto"/>
                              <w:right w:val="nil"/>
                            </w:tcBorders>
                            <w:hideMark/>
                          </w:tcPr>
                          <w:p w:rsidR="001F1458" w:rsidRDefault="001F1458">
                            <w:pPr>
                              <w:jc w:val="center"/>
                              <w:rPr>
                                <w:rFonts w:eastAsia="楷体_GB2312"/>
                                <w:color w:val="FF0000"/>
                                <w:szCs w:val="21"/>
                              </w:rPr>
                            </w:pPr>
                            <w:r>
                              <w:rPr>
                                <w:rFonts w:eastAsia="楷体_GB2312"/>
                                <w:color w:val="FF0000"/>
                                <w:szCs w:val="21"/>
                              </w:rPr>
                              <w:t>XXXXXX</w:t>
                            </w:r>
                          </w:p>
                          <w:p w:rsidR="001F1458" w:rsidRDefault="001F1458">
                            <w:pPr>
                              <w:jc w:val="center"/>
                              <w:rPr>
                                <w:rFonts w:eastAsia="楷体_GB2312"/>
                                <w:color w:val="FF0000"/>
                                <w:szCs w:val="21"/>
                              </w:rPr>
                            </w:pPr>
                            <w:r>
                              <w:rPr>
                                <w:rFonts w:eastAsia="楷体_GB2312"/>
                                <w:color w:val="FF0000"/>
                                <w:szCs w:val="21"/>
                              </w:rPr>
                              <w:t>XXXXXX</w:t>
                            </w:r>
                          </w:p>
                          <w:p w:rsidR="001F1458" w:rsidRDefault="001F1458">
                            <w:pPr>
                              <w:jc w:val="center"/>
                              <w:rPr>
                                <w:rFonts w:eastAsia="楷体_GB2312"/>
                                <w:color w:val="FF0000"/>
                                <w:szCs w:val="21"/>
                              </w:rPr>
                            </w:pPr>
                            <w:r>
                              <w:rPr>
                                <w:rFonts w:eastAsia="楷体_GB2312"/>
                                <w:color w:val="FF0000"/>
                                <w:szCs w:val="21"/>
                              </w:rPr>
                              <w:t>XXXXXX</w:t>
                            </w:r>
                          </w:p>
                        </w:tc>
                        <w:tc>
                          <w:tcPr>
                            <w:tcW w:w="945" w:type="dxa"/>
                            <w:tcBorders>
                              <w:top w:val="single" w:sz="6" w:space="0" w:color="auto"/>
                              <w:left w:val="nil"/>
                              <w:bottom w:val="single" w:sz="12" w:space="0" w:color="auto"/>
                              <w:right w:val="nil"/>
                            </w:tcBorders>
                            <w:hideMark/>
                          </w:tcPr>
                          <w:p w:rsidR="001F1458" w:rsidRDefault="001F1458">
                            <w:pPr>
                              <w:jc w:val="center"/>
                              <w:rPr>
                                <w:rFonts w:eastAsia="楷体_GB2312"/>
                                <w:color w:val="FF0000"/>
                                <w:szCs w:val="21"/>
                              </w:rPr>
                            </w:pPr>
                            <w:r>
                              <w:rPr>
                                <w:rFonts w:eastAsia="楷体_GB2312"/>
                                <w:color w:val="FF0000"/>
                                <w:szCs w:val="21"/>
                              </w:rPr>
                              <w:t>XX</w:t>
                            </w:r>
                          </w:p>
                          <w:p w:rsidR="001F1458" w:rsidRDefault="001F1458">
                            <w:pPr>
                              <w:jc w:val="center"/>
                              <w:rPr>
                                <w:rFonts w:eastAsia="楷体_GB2312"/>
                                <w:color w:val="FF0000"/>
                                <w:szCs w:val="21"/>
                              </w:rPr>
                            </w:pPr>
                            <w:r>
                              <w:rPr>
                                <w:rFonts w:eastAsia="楷体_GB2312"/>
                                <w:color w:val="FF0000"/>
                                <w:szCs w:val="21"/>
                              </w:rPr>
                              <w:t>XX</w:t>
                            </w:r>
                          </w:p>
                          <w:p w:rsidR="001F1458" w:rsidRDefault="001F1458">
                            <w:pPr>
                              <w:jc w:val="center"/>
                              <w:rPr>
                                <w:rFonts w:eastAsia="楷体_GB2312"/>
                                <w:color w:val="FF0000"/>
                                <w:szCs w:val="21"/>
                              </w:rPr>
                            </w:pPr>
                            <w:r>
                              <w:rPr>
                                <w:rFonts w:eastAsia="楷体_GB2312"/>
                                <w:color w:val="FF0000"/>
                                <w:szCs w:val="21"/>
                              </w:rPr>
                              <w:t>XX</w:t>
                            </w:r>
                          </w:p>
                        </w:tc>
                        <w:tc>
                          <w:tcPr>
                            <w:tcW w:w="2273" w:type="dxa"/>
                            <w:tcBorders>
                              <w:top w:val="single" w:sz="6" w:space="0" w:color="auto"/>
                              <w:left w:val="nil"/>
                              <w:bottom w:val="single" w:sz="12" w:space="0" w:color="auto"/>
                              <w:right w:val="nil"/>
                            </w:tcBorders>
                            <w:hideMark/>
                          </w:tcPr>
                          <w:p w:rsidR="001F1458" w:rsidRDefault="001F1458">
                            <w:pPr>
                              <w:rPr>
                                <w:rFonts w:eastAsia="楷体_GB2312"/>
                                <w:color w:val="FF0000"/>
                                <w:szCs w:val="21"/>
                              </w:rPr>
                            </w:pPr>
                            <w:r>
                              <w:rPr>
                                <w:rFonts w:eastAsia="楷体_GB2312"/>
                                <w:color w:val="FF0000"/>
                                <w:szCs w:val="21"/>
                              </w:rPr>
                              <w:t>XXXXXXXXXXXX</w:t>
                            </w:r>
                          </w:p>
                          <w:p w:rsidR="001F1458" w:rsidRDefault="001F1458">
                            <w:pPr>
                              <w:rPr>
                                <w:rFonts w:eastAsia="楷体_GB2312"/>
                                <w:color w:val="FF0000"/>
                                <w:szCs w:val="21"/>
                              </w:rPr>
                            </w:pPr>
                            <w:r>
                              <w:rPr>
                                <w:rFonts w:eastAsia="楷体_GB2312"/>
                                <w:color w:val="FF0000"/>
                                <w:szCs w:val="21"/>
                              </w:rPr>
                              <w:t>XXXXXXXXX</w:t>
                            </w:r>
                            <w:r>
                              <w:rPr>
                                <w:rFonts w:ascii="仿宋_GB2312" w:eastAsia="仿宋_GB2312" w:hint="eastAsia"/>
                                <w:color w:val="FF0000"/>
                                <w:szCs w:val="21"/>
                              </w:rPr>
                              <w:t>（</w:t>
                            </w:r>
                            <w:r>
                              <w:rPr>
                                <w:rFonts w:ascii="仿宋_GB2312" w:eastAsia="仿宋_GB2312" w:hAnsi="宋体" w:hint="eastAsia"/>
                                <w:color w:val="FF0000"/>
                                <w:szCs w:val="21"/>
                              </w:rPr>
                              <w:t>表体</w:t>
                            </w:r>
                            <w:r>
                              <w:rPr>
                                <w:rFonts w:ascii="仿宋_GB2312" w:eastAsia="仿宋_GB2312" w:hint="eastAsia"/>
                                <w:color w:val="FF0000"/>
                                <w:szCs w:val="21"/>
                              </w:rPr>
                              <w:t>）</w:t>
                            </w:r>
                          </w:p>
                          <w:p w:rsidR="001F1458" w:rsidRDefault="001F1458">
                            <w:pPr>
                              <w:rPr>
                                <w:rFonts w:eastAsia="楷体_GB2312"/>
                                <w:color w:val="FF0000"/>
                                <w:szCs w:val="21"/>
                              </w:rPr>
                            </w:pPr>
                            <w:r>
                              <w:rPr>
                                <w:rFonts w:eastAsia="楷体_GB2312"/>
                                <w:color w:val="FF0000"/>
                                <w:szCs w:val="21"/>
                              </w:rPr>
                              <w:t>XXXXXXXXXXX</w:t>
                            </w:r>
                          </w:p>
                        </w:tc>
                      </w:tr>
                    </w:tbl>
                    <w:p w:rsidR="001F1458" w:rsidRDefault="001F1458" w:rsidP="001F1458">
                      <w:pPr>
                        <w:jc w:val="center"/>
                        <w:rPr>
                          <w:rFonts w:ascii="Times New Roman" w:hAnsi="Times New Roman" w:cs="Times New Roman"/>
                          <w:szCs w:val="21"/>
                        </w:rPr>
                      </w:pPr>
                      <w:r>
                        <w:rPr>
                          <w:szCs w:val="21"/>
                        </w:rPr>
                        <w:t xml:space="preserve"> </w:t>
                      </w:r>
                      <w:r>
                        <w:rPr>
                          <w:rFonts w:hint="eastAsia"/>
                          <w:szCs w:val="21"/>
                        </w:rPr>
                        <w:t>资料来源</w:t>
                      </w:r>
                      <w:r>
                        <w:rPr>
                          <w:szCs w:val="21"/>
                        </w:rPr>
                        <w:t xml:space="preserve">: </w:t>
                      </w:r>
                      <w:proofErr w:type="gramStart"/>
                      <w:r>
                        <w:rPr>
                          <w:rFonts w:hint="eastAsia"/>
                          <w:szCs w:val="21"/>
                        </w:rPr>
                        <w:t>王垒</w:t>
                      </w:r>
                      <w:proofErr w:type="gramEnd"/>
                      <w:r>
                        <w:rPr>
                          <w:szCs w:val="21"/>
                        </w:rPr>
                        <w:t>.</w:t>
                      </w:r>
                      <w:r>
                        <w:rPr>
                          <w:rFonts w:hint="eastAsia"/>
                          <w:szCs w:val="21"/>
                        </w:rPr>
                        <w:t>组织管理心理学</w:t>
                      </w:r>
                      <w:r>
                        <w:rPr>
                          <w:szCs w:val="21"/>
                        </w:rPr>
                        <w:t>[M].</w:t>
                      </w:r>
                      <w:r>
                        <w:rPr>
                          <w:rFonts w:hint="eastAsia"/>
                          <w:szCs w:val="21"/>
                        </w:rPr>
                        <w:t>北京</w:t>
                      </w:r>
                      <w:r>
                        <w:rPr>
                          <w:szCs w:val="21"/>
                        </w:rPr>
                        <w:t xml:space="preserve">: </w:t>
                      </w:r>
                      <w:r>
                        <w:rPr>
                          <w:rFonts w:hint="eastAsia"/>
                          <w:szCs w:val="21"/>
                        </w:rPr>
                        <w:t>北京大学出版社</w:t>
                      </w:r>
                      <w:r>
                        <w:rPr>
                          <w:szCs w:val="21"/>
                        </w:rPr>
                        <w:t>.1997:213.</w:t>
                      </w:r>
                      <w:r>
                        <w:rPr>
                          <w:rFonts w:ascii="仿宋_GB2312" w:eastAsia="仿宋_GB2312" w:hint="eastAsia"/>
                          <w:szCs w:val="21"/>
                        </w:rPr>
                        <w:t>（表注）</w:t>
                      </w:r>
                    </w:p>
                  </w:txbxContent>
                </v:textbox>
              </v:rect>
            </w:pict>
          </mc:Fallback>
        </mc:AlternateContent>
      </w:r>
    </w:p>
    <w:p w:rsidR="001F1458" w:rsidRPr="001F1458" w:rsidRDefault="001F1458" w:rsidP="001F1458">
      <w:pPr>
        <w:rPr>
          <w:rFonts w:ascii="Times New Roman" w:hAnsi="Times New Roman" w:cs="Times New Roman"/>
          <w:sz w:val="24"/>
        </w:rPr>
      </w:pPr>
    </w:p>
    <w:p w:rsidR="001F1458" w:rsidRPr="001F1458" w:rsidRDefault="001F1458" w:rsidP="001F1458">
      <w:pPr>
        <w:rPr>
          <w:rFonts w:ascii="Times New Roman" w:hAnsi="Times New Roman" w:cs="Times New Roman"/>
          <w:sz w:val="24"/>
        </w:rPr>
      </w:pPr>
    </w:p>
    <w:p w:rsidR="001F1458" w:rsidRPr="001F1458" w:rsidRDefault="001F1458" w:rsidP="001F1458">
      <w:pPr>
        <w:rPr>
          <w:rFonts w:ascii="Times New Roman" w:hAnsi="Times New Roman" w:cs="Times New Roman"/>
          <w:sz w:val="24"/>
        </w:rPr>
      </w:pPr>
    </w:p>
    <w:p w:rsidR="001F1458" w:rsidRPr="001F1458" w:rsidRDefault="001F1458" w:rsidP="001F1458">
      <w:pPr>
        <w:rPr>
          <w:rFonts w:ascii="Times New Roman" w:hAnsi="Times New Roman" w:cs="Times New Roman"/>
          <w:bCs/>
          <w:sz w:val="24"/>
        </w:rPr>
      </w:pPr>
    </w:p>
    <w:p w:rsidR="001F1458" w:rsidRPr="001F1458" w:rsidRDefault="001F1458" w:rsidP="001F1458">
      <w:pPr>
        <w:rPr>
          <w:rFonts w:ascii="Times New Roman" w:hAnsi="Times New Roman" w:cs="Times New Roman"/>
          <w:bCs/>
          <w:sz w:val="24"/>
        </w:rPr>
      </w:pPr>
    </w:p>
    <w:p w:rsidR="001F1458" w:rsidRPr="001F1458" w:rsidRDefault="001F1458" w:rsidP="001F1458">
      <w:pPr>
        <w:adjustRightInd w:val="0"/>
        <w:snapToGrid w:val="0"/>
        <w:spacing w:line="360" w:lineRule="auto"/>
        <w:ind w:firstLineChars="200" w:firstLine="480"/>
        <w:rPr>
          <w:rFonts w:ascii="Times New Roman" w:hAnsi="Times New Roman" w:cs="Times New Roman"/>
          <w:bCs/>
          <w:sz w:val="24"/>
        </w:rPr>
      </w:pPr>
      <w:r w:rsidRPr="001F1458">
        <w:rPr>
          <w:rFonts w:ascii="Times New Roman" w:hAnsi="Times New Roman" w:cs="Times New Roman"/>
          <w:bCs/>
          <w:sz w:val="24"/>
        </w:rPr>
        <w:t>表注为表格中的某些内容的注释、补充，也可能是对整个表格的整体说明。</w:t>
      </w:r>
    </w:p>
    <w:p w:rsidR="001F1458" w:rsidRPr="001F1458" w:rsidRDefault="001F1458" w:rsidP="001F1458">
      <w:pPr>
        <w:adjustRightInd w:val="0"/>
        <w:snapToGrid w:val="0"/>
        <w:spacing w:line="360" w:lineRule="auto"/>
        <w:ind w:firstLineChars="200" w:firstLine="480"/>
        <w:rPr>
          <w:rFonts w:ascii="Times New Roman" w:hAnsi="Times New Roman" w:cs="Times New Roman"/>
          <w:bCs/>
          <w:sz w:val="24"/>
        </w:rPr>
      </w:pPr>
      <w:proofErr w:type="gramStart"/>
      <w:r w:rsidRPr="001F1458">
        <w:rPr>
          <w:rFonts w:ascii="Times New Roman" w:hAnsi="Times New Roman" w:cs="Times New Roman"/>
          <w:bCs/>
          <w:sz w:val="24"/>
        </w:rPr>
        <w:t>表注的</w:t>
      </w:r>
      <w:proofErr w:type="gramEnd"/>
      <w:r w:rsidRPr="001F1458">
        <w:rPr>
          <w:rFonts w:ascii="Times New Roman" w:hAnsi="Times New Roman" w:cs="Times New Roman"/>
          <w:bCs/>
          <w:sz w:val="24"/>
        </w:rPr>
        <w:t>类型为：一般注解；特殊注解；概率注解以及资料来源。各种类型的</w:t>
      </w:r>
      <w:proofErr w:type="gramStart"/>
      <w:r w:rsidRPr="001F1458">
        <w:rPr>
          <w:rFonts w:ascii="Times New Roman" w:hAnsi="Times New Roman" w:cs="Times New Roman"/>
          <w:bCs/>
          <w:sz w:val="24"/>
        </w:rPr>
        <w:t>表注均</w:t>
      </w:r>
      <w:proofErr w:type="gramEnd"/>
      <w:r w:rsidRPr="001F1458">
        <w:rPr>
          <w:rFonts w:ascii="Times New Roman" w:hAnsi="Times New Roman" w:cs="Times New Roman"/>
          <w:bCs/>
          <w:sz w:val="24"/>
        </w:rPr>
        <w:t>置于表下，另起一行，与表格左列排齐或左顶格。同一类型注解之间不用另起一行。例如：</w:t>
      </w:r>
    </w:p>
    <w:p w:rsidR="001F1458" w:rsidRPr="001F1458" w:rsidRDefault="001F1458" w:rsidP="001F1458">
      <w:pPr>
        <w:rPr>
          <w:rFonts w:ascii="Times New Roman" w:hAnsi="Times New Roman" w:cs="Times New Roman"/>
          <w:bCs/>
          <w:sz w:val="24"/>
        </w:rPr>
      </w:pPr>
      <w:r w:rsidRPr="001F145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9FE7890" wp14:editId="126421A7">
                <wp:simplePos x="0" y="0"/>
                <wp:positionH relativeFrom="column">
                  <wp:posOffset>445770</wp:posOffset>
                </wp:positionH>
                <wp:positionV relativeFrom="paragraph">
                  <wp:posOffset>-244475</wp:posOffset>
                </wp:positionV>
                <wp:extent cx="5133975" cy="1105535"/>
                <wp:effectExtent l="0" t="3175" r="1905"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110553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458" w:rsidRDefault="001F1458" w:rsidP="001F1458">
                            <w:pPr>
                              <w:adjustRightInd w:val="0"/>
                              <w:snapToGrid w:val="0"/>
                              <w:spacing w:line="360" w:lineRule="auto"/>
                              <w:rPr>
                                <w:bCs/>
                                <w:szCs w:val="21"/>
                              </w:rPr>
                            </w:pPr>
                            <w:r>
                              <w:rPr>
                                <w:rFonts w:hAnsi="宋体" w:hint="eastAsia"/>
                                <w:bCs/>
                                <w:szCs w:val="21"/>
                              </w:rPr>
                              <w:t>注：被试在韦氏儿童智力测验中操作量表的得分。</w:t>
                            </w:r>
                          </w:p>
                          <w:p w:rsidR="001F1458" w:rsidRDefault="001F1458" w:rsidP="001F1458">
                            <w:pPr>
                              <w:adjustRightInd w:val="0"/>
                              <w:snapToGrid w:val="0"/>
                              <w:spacing w:line="360" w:lineRule="auto"/>
                              <w:rPr>
                                <w:bCs/>
                                <w:szCs w:val="21"/>
                              </w:rPr>
                            </w:pPr>
                            <w:r>
                              <w:rPr>
                                <w:bCs/>
                                <w:szCs w:val="21"/>
                                <w:vertAlign w:val="superscript"/>
                              </w:rPr>
                              <w:t>a</w:t>
                            </w:r>
                            <w:r>
                              <w:rPr>
                                <w:bCs/>
                                <w:szCs w:val="21"/>
                              </w:rPr>
                              <w:t>n=25</w:t>
                            </w:r>
                            <w:r>
                              <w:rPr>
                                <w:rFonts w:hAnsi="宋体" w:hint="eastAsia"/>
                                <w:bCs/>
                                <w:szCs w:val="21"/>
                              </w:rPr>
                              <w:t>，</w:t>
                            </w:r>
                            <w:r>
                              <w:rPr>
                                <w:bCs/>
                                <w:szCs w:val="21"/>
                              </w:rPr>
                              <w:t xml:space="preserve"> </w:t>
                            </w:r>
                            <w:proofErr w:type="spellStart"/>
                            <w:r>
                              <w:rPr>
                                <w:bCs/>
                                <w:szCs w:val="21"/>
                                <w:vertAlign w:val="superscript"/>
                              </w:rPr>
                              <w:t>b</w:t>
                            </w:r>
                            <w:r>
                              <w:rPr>
                                <w:bCs/>
                                <w:szCs w:val="21"/>
                              </w:rPr>
                              <w:t>n</w:t>
                            </w:r>
                            <w:proofErr w:type="spellEnd"/>
                            <w:r>
                              <w:rPr>
                                <w:bCs/>
                                <w:szCs w:val="21"/>
                              </w:rPr>
                              <w:t>=42</w:t>
                            </w:r>
                            <w:r>
                              <w:rPr>
                                <w:rFonts w:hAnsi="宋体" w:hint="eastAsia"/>
                                <w:bCs/>
                                <w:szCs w:val="21"/>
                              </w:rPr>
                              <w:t>。</w:t>
                            </w:r>
                          </w:p>
                          <w:p w:rsidR="001F1458" w:rsidRDefault="001F1458" w:rsidP="001F1458">
                            <w:pPr>
                              <w:adjustRightInd w:val="0"/>
                              <w:snapToGrid w:val="0"/>
                              <w:spacing w:line="360" w:lineRule="auto"/>
                              <w:rPr>
                                <w:bCs/>
                                <w:szCs w:val="21"/>
                              </w:rPr>
                            </w:pPr>
                            <w:r>
                              <w:rPr>
                                <w:bCs/>
                                <w:szCs w:val="21"/>
                              </w:rPr>
                              <w:t>*p</w:t>
                            </w:r>
                            <w:r>
                              <w:rPr>
                                <w:rFonts w:hAnsi="宋体" w:hint="eastAsia"/>
                                <w:bCs/>
                                <w:szCs w:val="21"/>
                              </w:rPr>
                              <w:t>＜</w:t>
                            </w:r>
                            <w:r>
                              <w:rPr>
                                <w:bCs/>
                                <w:szCs w:val="21"/>
                              </w:rPr>
                              <w:t>0.05</w:t>
                            </w:r>
                            <w:r>
                              <w:rPr>
                                <w:rFonts w:hAnsi="宋体" w:hint="eastAsia"/>
                                <w:bCs/>
                                <w:szCs w:val="21"/>
                              </w:rPr>
                              <w:t>，</w:t>
                            </w:r>
                            <w:r>
                              <w:rPr>
                                <w:bCs/>
                                <w:szCs w:val="21"/>
                              </w:rPr>
                              <w:t>**p</w:t>
                            </w:r>
                            <w:r>
                              <w:rPr>
                                <w:rFonts w:hAnsi="宋体" w:hint="eastAsia"/>
                                <w:bCs/>
                                <w:szCs w:val="21"/>
                              </w:rPr>
                              <w:t>＜</w:t>
                            </w:r>
                            <w:r>
                              <w:rPr>
                                <w:bCs/>
                                <w:szCs w:val="21"/>
                              </w:rPr>
                              <w:t>0.01</w:t>
                            </w:r>
                            <w:r>
                              <w:rPr>
                                <w:rFonts w:hAnsi="宋体" w:hint="eastAsia"/>
                                <w:bCs/>
                                <w:szCs w:val="21"/>
                              </w:rPr>
                              <w:t>。</w:t>
                            </w:r>
                          </w:p>
                          <w:p w:rsidR="001F1458" w:rsidRDefault="001F1458" w:rsidP="001F1458">
                            <w:pPr>
                              <w:adjustRightInd w:val="0"/>
                              <w:snapToGrid w:val="0"/>
                              <w:spacing w:line="360" w:lineRule="auto"/>
                              <w:rPr>
                                <w:szCs w:val="21"/>
                              </w:rPr>
                            </w:pPr>
                            <w:r>
                              <w:rPr>
                                <w:rFonts w:hAnsi="宋体" w:hint="eastAsia"/>
                                <w:bCs/>
                                <w:szCs w:val="21"/>
                              </w:rPr>
                              <w:t>资料来源</w:t>
                            </w:r>
                            <w:r>
                              <w:rPr>
                                <w:rFonts w:hAnsi="宋体"/>
                                <w:bCs/>
                                <w:szCs w:val="21"/>
                              </w:rPr>
                              <w:t>:</w:t>
                            </w:r>
                            <w:r>
                              <w:rPr>
                                <w:rFonts w:hAnsi="宋体" w:hint="eastAsia"/>
                                <w:bCs/>
                                <w:szCs w:val="21"/>
                              </w:rPr>
                              <w:t>张厚</w:t>
                            </w:r>
                            <w:proofErr w:type="gramStart"/>
                            <w:r>
                              <w:rPr>
                                <w:rFonts w:hAnsi="宋体" w:hint="eastAsia"/>
                                <w:bCs/>
                                <w:szCs w:val="21"/>
                              </w:rPr>
                              <w:t>粲</w:t>
                            </w:r>
                            <w:proofErr w:type="gramEnd"/>
                            <w:r>
                              <w:rPr>
                                <w:bCs/>
                                <w:szCs w:val="21"/>
                              </w:rPr>
                              <w:t>.</w:t>
                            </w:r>
                            <w:r>
                              <w:rPr>
                                <w:rFonts w:hAnsi="宋体" w:hint="eastAsia"/>
                                <w:bCs/>
                                <w:szCs w:val="21"/>
                              </w:rPr>
                              <w:t>心理与教育统计学</w:t>
                            </w:r>
                            <w:r>
                              <w:rPr>
                                <w:rFonts w:hAnsi="宋体"/>
                                <w:bCs/>
                                <w:szCs w:val="21"/>
                              </w:rPr>
                              <w:t>[M]</w:t>
                            </w:r>
                            <w:r>
                              <w:rPr>
                                <w:bCs/>
                                <w:szCs w:val="21"/>
                              </w:rPr>
                              <w:t>.</w:t>
                            </w:r>
                            <w:r>
                              <w:rPr>
                                <w:rFonts w:hAnsi="宋体" w:hint="eastAsia"/>
                                <w:bCs/>
                                <w:szCs w:val="21"/>
                              </w:rPr>
                              <w:t>北京</w:t>
                            </w:r>
                            <w:r>
                              <w:rPr>
                                <w:bCs/>
                                <w:szCs w:val="21"/>
                              </w:rPr>
                              <w:t>:</w:t>
                            </w:r>
                            <w:r>
                              <w:rPr>
                                <w:rFonts w:hAnsi="宋体" w:hint="eastAsia"/>
                                <w:bCs/>
                                <w:szCs w:val="21"/>
                              </w:rPr>
                              <w:t>北京师范大学出版社</w:t>
                            </w:r>
                            <w:r>
                              <w:rPr>
                                <w:bCs/>
                                <w:szCs w:val="21"/>
                              </w:rPr>
                              <w:t>,1993.294</w:t>
                            </w:r>
                            <w:r>
                              <w:rPr>
                                <w:rFonts w:hAnsi="宋体" w:hint="eastAsia"/>
                                <w:bCs/>
                                <w:szCs w:val="21"/>
                              </w:rPr>
                              <w:t>～</w:t>
                            </w:r>
                            <w:r>
                              <w:rPr>
                                <w:bCs/>
                                <w:szCs w:val="21"/>
                              </w:rPr>
                              <w:t>299.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9" style="position:absolute;left:0;text-align:left;margin-left:35.1pt;margin-top:-19.25pt;width:404.25pt;height:8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" fillcolor="#ddd" stroked="f">
                <v:textbox>
                  <w:txbxContent>
                    <w:p w:rsidR="001F1458" w:rsidRDefault="001F1458" w:rsidP="001F1458">
                      <w:pPr>
                        <w:adjustRightInd w:val="0"/>
                        <w:snapToGrid w:val="0"/>
                        <w:spacing w:line="360" w:lineRule="auto"/>
                        <w:rPr>
                          <w:bCs/>
                          <w:szCs w:val="21"/>
                        </w:rPr>
                      </w:pPr>
                      <w:r>
                        <w:rPr>
                          <w:rFonts w:hAnsi="宋体" w:hint="eastAsia"/>
                          <w:bCs/>
                          <w:szCs w:val="21"/>
                        </w:rPr>
                        <w:t>注：被试在韦氏儿童智力测验中操作量表的得分。</w:t>
                      </w:r>
                    </w:p>
                    <w:p w:rsidR="001F1458" w:rsidRDefault="001F1458" w:rsidP="001F1458">
                      <w:pPr>
                        <w:adjustRightInd w:val="0"/>
                        <w:snapToGrid w:val="0"/>
                        <w:spacing w:line="360" w:lineRule="auto"/>
                        <w:rPr>
                          <w:bCs/>
                          <w:szCs w:val="21"/>
                        </w:rPr>
                      </w:pPr>
                      <w:r>
                        <w:rPr>
                          <w:bCs/>
                          <w:szCs w:val="21"/>
                          <w:vertAlign w:val="superscript"/>
                        </w:rPr>
                        <w:t>a</w:t>
                      </w:r>
                      <w:r>
                        <w:rPr>
                          <w:bCs/>
                          <w:szCs w:val="21"/>
                        </w:rPr>
                        <w:t>n=25</w:t>
                      </w:r>
                      <w:r>
                        <w:rPr>
                          <w:rFonts w:hAnsi="宋体" w:hint="eastAsia"/>
                          <w:bCs/>
                          <w:szCs w:val="21"/>
                        </w:rPr>
                        <w:t>，</w:t>
                      </w:r>
                      <w:r>
                        <w:rPr>
                          <w:bCs/>
                          <w:szCs w:val="21"/>
                        </w:rPr>
                        <w:t xml:space="preserve"> </w:t>
                      </w:r>
                      <w:proofErr w:type="spellStart"/>
                      <w:r>
                        <w:rPr>
                          <w:bCs/>
                          <w:szCs w:val="21"/>
                          <w:vertAlign w:val="superscript"/>
                        </w:rPr>
                        <w:t>b</w:t>
                      </w:r>
                      <w:r>
                        <w:rPr>
                          <w:bCs/>
                          <w:szCs w:val="21"/>
                        </w:rPr>
                        <w:t>n</w:t>
                      </w:r>
                      <w:proofErr w:type="spellEnd"/>
                      <w:r>
                        <w:rPr>
                          <w:bCs/>
                          <w:szCs w:val="21"/>
                        </w:rPr>
                        <w:t>=42</w:t>
                      </w:r>
                      <w:r>
                        <w:rPr>
                          <w:rFonts w:hAnsi="宋体" w:hint="eastAsia"/>
                          <w:bCs/>
                          <w:szCs w:val="21"/>
                        </w:rPr>
                        <w:t>。</w:t>
                      </w:r>
                    </w:p>
                    <w:p w:rsidR="001F1458" w:rsidRDefault="001F1458" w:rsidP="001F1458">
                      <w:pPr>
                        <w:adjustRightInd w:val="0"/>
                        <w:snapToGrid w:val="0"/>
                        <w:spacing w:line="360" w:lineRule="auto"/>
                        <w:rPr>
                          <w:bCs/>
                          <w:szCs w:val="21"/>
                        </w:rPr>
                      </w:pPr>
                      <w:r>
                        <w:rPr>
                          <w:bCs/>
                          <w:szCs w:val="21"/>
                        </w:rPr>
                        <w:t>*p</w:t>
                      </w:r>
                      <w:r>
                        <w:rPr>
                          <w:rFonts w:hAnsi="宋体" w:hint="eastAsia"/>
                          <w:bCs/>
                          <w:szCs w:val="21"/>
                        </w:rPr>
                        <w:t>＜</w:t>
                      </w:r>
                      <w:r>
                        <w:rPr>
                          <w:bCs/>
                          <w:szCs w:val="21"/>
                        </w:rPr>
                        <w:t>0.05</w:t>
                      </w:r>
                      <w:r>
                        <w:rPr>
                          <w:rFonts w:hAnsi="宋体" w:hint="eastAsia"/>
                          <w:bCs/>
                          <w:szCs w:val="21"/>
                        </w:rPr>
                        <w:t>，</w:t>
                      </w:r>
                      <w:r>
                        <w:rPr>
                          <w:bCs/>
                          <w:szCs w:val="21"/>
                        </w:rPr>
                        <w:t>**p</w:t>
                      </w:r>
                      <w:r>
                        <w:rPr>
                          <w:rFonts w:hAnsi="宋体" w:hint="eastAsia"/>
                          <w:bCs/>
                          <w:szCs w:val="21"/>
                        </w:rPr>
                        <w:t>＜</w:t>
                      </w:r>
                      <w:r>
                        <w:rPr>
                          <w:bCs/>
                          <w:szCs w:val="21"/>
                        </w:rPr>
                        <w:t>0.01</w:t>
                      </w:r>
                      <w:r>
                        <w:rPr>
                          <w:rFonts w:hAnsi="宋体" w:hint="eastAsia"/>
                          <w:bCs/>
                          <w:szCs w:val="21"/>
                        </w:rPr>
                        <w:t>。</w:t>
                      </w:r>
                    </w:p>
                    <w:p w:rsidR="001F1458" w:rsidRDefault="001F1458" w:rsidP="001F1458">
                      <w:pPr>
                        <w:adjustRightInd w:val="0"/>
                        <w:snapToGrid w:val="0"/>
                        <w:spacing w:line="360" w:lineRule="auto"/>
                        <w:rPr>
                          <w:szCs w:val="21"/>
                        </w:rPr>
                      </w:pPr>
                      <w:r>
                        <w:rPr>
                          <w:rFonts w:hAnsi="宋体" w:hint="eastAsia"/>
                          <w:bCs/>
                          <w:szCs w:val="21"/>
                        </w:rPr>
                        <w:t>资料来源</w:t>
                      </w:r>
                      <w:r>
                        <w:rPr>
                          <w:rFonts w:hAnsi="宋体"/>
                          <w:bCs/>
                          <w:szCs w:val="21"/>
                        </w:rPr>
                        <w:t>:</w:t>
                      </w:r>
                      <w:r>
                        <w:rPr>
                          <w:rFonts w:hAnsi="宋体" w:hint="eastAsia"/>
                          <w:bCs/>
                          <w:szCs w:val="21"/>
                        </w:rPr>
                        <w:t>张厚</w:t>
                      </w:r>
                      <w:proofErr w:type="gramStart"/>
                      <w:r>
                        <w:rPr>
                          <w:rFonts w:hAnsi="宋体" w:hint="eastAsia"/>
                          <w:bCs/>
                          <w:szCs w:val="21"/>
                        </w:rPr>
                        <w:t>粲</w:t>
                      </w:r>
                      <w:proofErr w:type="gramEnd"/>
                      <w:r>
                        <w:rPr>
                          <w:bCs/>
                          <w:szCs w:val="21"/>
                        </w:rPr>
                        <w:t>.</w:t>
                      </w:r>
                      <w:r>
                        <w:rPr>
                          <w:rFonts w:hAnsi="宋体" w:hint="eastAsia"/>
                          <w:bCs/>
                          <w:szCs w:val="21"/>
                        </w:rPr>
                        <w:t>心理与教育统计学</w:t>
                      </w:r>
                      <w:r>
                        <w:rPr>
                          <w:rFonts w:hAnsi="宋体"/>
                          <w:bCs/>
                          <w:szCs w:val="21"/>
                        </w:rPr>
                        <w:t>[M]</w:t>
                      </w:r>
                      <w:r>
                        <w:rPr>
                          <w:bCs/>
                          <w:szCs w:val="21"/>
                        </w:rPr>
                        <w:t>.</w:t>
                      </w:r>
                      <w:r>
                        <w:rPr>
                          <w:rFonts w:hAnsi="宋体" w:hint="eastAsia"/>
                          <w:bCs/>
                          <w:szCs w:val="21"/>
                        </w:rPr>
                        <w:t>北京</w:t>
                      </w:r>
                      <w:r>
                        <w:rPr>
                          <w:bCs/>
                          <w:szCs w:val="21"/>
                        </w:rPr>
                        <w:t>:</w:t>
                      </w:r>
                      <w:r>
                        <w:rPr>
                          <w:rFonts w:hAnsi="宋体" w:hint="eastAsia"/>
                          <w:bCs/>
                          <w:szCs w:val="21"/>
                        </w:rPr>
                        <w:t>北京师范大学出版社</w:t>
                      </w:r>
                      <w:r>
                        <w:rPr>
                          <w:bCs/>
                          <w:szCs w:val="21"/>
                        </w:rPr>
                        <w:t>,1993.294</w:t>
                      </w:r>
                      <w:r>
                        <w:rPr>
                          <w:rFonts w:hAnsi="宋体" w:hint="eastAsia"/>
                          <w:bCs/>
                          <w:szCs w:val="21"/>
                        </w:rPr>
                        <w:t>～</w:t>
                      </w:r>
                      <w:r>
                        <w:rPr>
                          <w:bCs/>
                          <w:szCs w:val="21"/>
                        </w:rPr>
                        <w:t>299.</w:t>
                      </w:r>
                    </w:p>
                  </w:txbxContent>
                </v:textbox>
              </v:rect>
            </w:pict>
          </mc:Fallback>
        </mc:AlternateContent>
      </w:r>
    </w:p>
    <w:p w:rsidR="001F1458" w:rsidRPr="001F1458" w:rsidRDefault="001F1458" w:rsidP="001F1458">
      <w:pPr>
        <w:rPr>
          <w:rFonts w:ascii="Times New Roman" w:hAnsi="Times New Roman" w:cs="Times New Roman"/>
          <w:bCs/>
          <w:sz w:val="24"/>
        </w:rPr>
      </w:pPr>
    </w:p>
    <w:p w:rsidR="001F1458" w:rsidRPr="001F1458" w:rsidRDefault="001F1458" w:rsidP="001F1458">
      <w:pPr>
        <w:rPr>
          <w:rFonts w:ascii="Times New Roman" w:hAnsi="Times New Roman" w:cs="Times New Roman"/>
          <w:bCs/>
          <w:sz w:val="24"/>
        </w:rPr>
      </w:pPr>
    </w:p>
    <w:p w:rsidR="001F1458" w:rsidRPr="001F1458" w:rsidRDefault="001F1458" w:rsidP="001F1458">
      <w:pPr>
        <w:rPr>
          <w:rFonts w:ascii="Times New Roman" w:hAnsi="Times New Roman" w:cs="Times New Roman"/>
          <w:bCs/>
          <w:sz w:val="24"/>
        </w:rPr>
      </w:pP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3.6  </w:t>
      </w:r>
      <w:r w:rsidRPr="001F1458">
        <w:rPr>
          <w:rFonts w:ascii="Times New Roman" w:hAnsi="Times New Roman" w:cs="Times New Roman"/>
          <w:sz w:val="24"/>
        </w:rPr>
        <w:t>参考文献类型</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参考文献是对学位论文引文进行统计和分析的重要信息源之一，在本规范中采用《文后参考文献著录规则》推荐的顺序编码制编排。</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根据</w:t>
      </w:r>
      <w:r w:rsidRPr="001F1458">
        <w:rPr>
          <w:rFonts w:ascii="Times New Roman" w:hAnsi="Times New Roman" w:cs="Times New Roman"/>
          <w:sz w:val="24"/>
        </w:rPr>
        <w:t>GB3469</w:t>
      </w:r>
      <w:r w:rsidRPr="001F1458">
        <w:rPr>
          <w:rFonts w:ascii="Times New Roman" w:hAnsi="Times New Roman" w:cs="Times New Roman"/>
          <w:sz w:val="24"/>
        </w:rPr>
        <w:t>规定，以单字母方式标志以下各种参考文献类型：</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35"/>
        <w:gridCol w:w="645"/>
        <w:gridCol w:w="720"/>
        <w:gridCol w:w="720"/>
        <w:gridCol w:w="720"/>
        <w:gridCol w:w="540"/>
        <w:gridCol w:w="540"/>
        <w:gridCol w:w="426"/>
        <w:gridCol w:w="474"/>
        <w:gridCol w:w="540"/>
        <w:gridCol w:w="426"/>
        <w:gridCol w:w="654"/>
      </w:tblGrid>
      <w:tr w:rsidR="001F1458" w:rsidRPr="001F1458" w:rsidTr="001F1458">
        <w:trPr>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参考文献类型</w:t>
            </w:r>
          </w:p>
        </w:tc>
        <w:tc>
          <w:tcPr>
            <w:tcW w:w="735"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普通</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图书</w:t>
            </w:r>
          </w:p>
        </w:tc>
        <w:tc>
          <w:tcPr>
            <w:tcW w:w="645"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会议</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论文</w:t>
            </w:r>
          </w:p>
        </w:tc>
        <w:tc>
          <w:tcPr>
            <w:tcW w:w="7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报纸</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文章</w:t>
            </w:r>
          </w:p>
        </w:tc>
        <w:tc>
          <w:tcPr>
            <w:tcW w:w="7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期刊</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文章</w:t>
            </w:r>
          </w:p>
        </w:tc>
        <w:tc>
          <w:tcPr>
            <w:tcW w:w="7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学位</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论文</w:t>
            </w:r>
          </w:p>
        </w:tc>
        <w:tc>
          <w:tcPr>
            <w:tcW w:w="54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报</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告</w:t>
            </w:r>
          </w:p>
        </w:tc>
        <w:tc>
          <w:tcPr>
            <w:tcW w:w="54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标</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准</w:t>
            </w:r>
          </w:p>
        </w:tc>
        <w:tc>
          <w:tcPr>
            <w:tcW w:w="426"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专</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利</w:t>
            </w:r>
          </w:p>
        </w:tc>
        <w:tc>
          <w:tcPr>
            <w:tcW w:w="474"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汇</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编</w:t>
            </w:r>
          </w:p>
        </w:tc>
        <w:tc>
          <w:tcPr>
            <w:tcW w:w="54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proofErr w:type="gramStart"/>
            <w:r w:rsidRPr="001F1458">
              <w:rPr>
                <w:rFonts w:ascii="Times New Roman" w:hAnsi="Times New Roman" w:cs="Times New Roman"/>
                <w:szCs w:val="21"/>
              </w:rPr>
              <w:t>档</w:t>
            </w:r>
            <w:proofErr w:type="gramEnd"/>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案</w:t>
            </w:r>
          </w:p>
        </w:tc>
        <w:tc>
          <w:tcPr>
            <w:tcW w:w="426"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古</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籍</w:t>
            </w:r>
          </w:p>
        </w:tc>
        <w:tc>
          <w:tcPr>
            <w:tcW w:w="654"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参考</w:t>
            </w:r>
          </w:p>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工具</w:t>
            </w:r>
          </w:p>
        </w:tc>
      </w:tr>
      <w:tr w:rsidR="001F1458" w:rsidRPr="001F1458" w:rsidTr="001F1458">
        <w:trPr>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文献类型标志</w:t>
            </w:r>
          </w:p>
        </w:tc>
        <w:tc>
          <w:tcPr>
            <w:tcW w:w="735"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M</w:t>
            </w:r>
          </w:p>
        </w:tc>
        <w:tc>
          <w:tcPr>
            <w:tcW w:w="645"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C</w:t>
            </w:r>
          </w:p>
        </w:tc>
        <w:tc>
          <w:tcPr>
            <w:tcW w:w="7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N</w:t>
            </w:r>
          </w:p>
        </w:tc>
        <w:tc>
          <w:tcPr>
            <w:tcW w:w="7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J</w:t>
            </w:r>
          </w:p>
        </w:tc>
        <w:tc>
          <w:tcPr>
            <w:tcW w:w="7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D</w:t>
            </w:r>
          </w:p>
        </w:tc>
        <w:tc>
          <w:tcPr>
            <w:tcW w:w="54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R</w:t>
            </w:r>
          </w:p>
        </w:tc>
        <w:tc>
          <w:tcPr>
            <w:tcW w:w="54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S</w:t>
            </w:r>
          </w:p>
        </w:tc>
        <w:tc>
          <w:tcPr>
            <w:tcW w:w="426"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P</w:t>
            </w:r>
          </w:p>
        </w:tc>
        <w:tc>
          <w:tcPr>
            <w:tcW w:w="474"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G</w:t>
            </w:r>
          </w:p>
        </w:tc>
        <w:tc>
          <w:tcPr>
            <w:tcW w:w="54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B</w:t>
            </w:r>
          </w:p>
        </w:tc>
        <w:tc>
          <w:tcPr>
            <w:tcW w:w="426"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O</w:t>
            </w:r>
          </w:p>
        </w:tc>
        <w:tc>
          <w:tcPr>
            <w:tcW w:w="654"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K</w:t>
            </w:r>
          </w:p>
        </w:tc>
      </w:tr>
    </w:tbl>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对于其他未说明的文献类型，建议采用单字母</w:t>
      </w:r>
      <w:r w:rsidRPr="001F1458">
        <w:rPr>
          <w:rFonts w:ascii="Times New Roman" w:hAnsi="Times New Roman" w:cs="Times New Roman"/>
          <w:sz w:val="24"/>
        </w:rPr>
        <w:t>“Z”</w:t>
      </w:r>
      <w:r w:rsidRPr="001F1458">
        <w:rPr>
          <w:rFonts w:ascii="Times New Roman" w:hAnsi="Times New Roman" w:cs="Times New Roman"/>
          <w:sz w:val="24"/>
        </w:rPr>
        <w:t>。</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对于数据库（</w:t>
      </w:r>
      <w:r w:rsidRPr="001F1458">
        <w:rPr>
          <w:rFonts w:ascii="Times New Roman" w:hAnsi="Times New Roman" w:cs="Times New Roman"/>
          <w:sz w:val="24"/>
        </w:rPr>
        <w:t>database</w:t>
      </w:r>
      <w:r w:rsidRPr="001F1458">
        <w:rPr>
          <w:rFonts w:ascii="Times New Roman" w:hAnsi="Times New Roman" w:cs="Times New Roman"/>
          <w:sz w:val="24"/>
        </w:rPr>
        <w:t>）、计算机程序（</w:t>
      </w:r>
      <w:r w:rsidRPr="001F1458">
        <w:rPr>
          <w:rFonts w:ascii="Times New Roman" w:hAnsi="Times New Roman" w:cs="Times New Roman"/>
          <w:sz w:val="24"/>
        </w:rPr>
        <w:t>computer program</w:t>
      </w:r>
      <w:r w:rsidRPr="001F1458">
        <w:rPr>
          <w:rFonts w:ascii="Times New Roman" w:hAnsi="Times New Roman" w:cs="Times New Roman"/>
          <w:sz w:val="24"/>
        </w:rPr>
        <w:t>）及电子公告（</w:t>
      </w:r>
      <w:r w:rsidRPr="001F1458">
        <w:rPr>
          <w:rFonts w:ascii="Times New Roman" w:hAnsi="Times New Roman" w:cs="Times New Roman"/>
          <w:sz w:val="24"/>
        </w:rPr>
        <w:t>electronic bulletin board</w:t>
      </w:r>
      <w:r w:rsidRPr="001F1458">
        <w:rPr>
          <w:rFonts w:ascii="Times New Roman" w:hAnsi="Times New Roman" w:cs="Times New Roman"/>
          <w:sz w:val="24"/>
        </w:rPr>
        <w:t>）等电子文献类型的参考文献，建议以下列双字母作为标志：</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620"/>
        <w:gridCol w:w="1620"/>
        <w:gridCol w:w="1620"/>
      </w:tblGrid>
      <w:tr w:rsidR="001F1458" w:rsidRPr="001F1458" w:rsidTr="001F1458">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t>电子参考文献类型</w:t>
            </w:r>
          </w:p>
        </w:tc>
        <w:tc>
          <w:tcPr>
            <w:tcW w:w="16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数据库</w:t>
            </w:r>
          </w:p>
        </w:tc>
        <w:tc>
          <w:tcPr>
            <w:tcW w:w="16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计算机程序</w:t>
            </w:r>
          </w:p>
        </w:tc>
        <w:tc>
          <w:tcPr>
            <w:tcW w:w="16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电子公告</w:t>
            </w:r>
          </w:p>
        </w:tc>
      </w:tr>
      <w:tr w:rsidR="001F1458" w:rsidRPr="001F1458" w:rsidTr="001F1458">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rPr>
                <w:rFonts w:ascii="Times New Roman" w:hAnsi="Times New Roman" w:cs="Times New Roman"/>
                <w:szCs w:val="21"/>
              </w:rPr>
            </w:pPr>
            <w:r w:rsidRPr="001F1458">
              <w:rPr>
                <w:rFonts w:ascii="Times New Roman" w:hAnsi="Times New Roman" w:cs="Times New Roman"/>
                <w:szCs w:val="21"/>
              </w:rPr>
              <w:lastRenderedPageBreak/>
              <w:t>电子文献类型标志</w:t>
            </w:r>
          </w:p>
        </w:tc>
        <w:tc>
          <w:tcPr>
            <w:tcW w:w="16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DB</w:t>
            </w:r>
          </w:p>
        </w:tc>
        <w:tc>
          <w:tcPr>
            <w:tcW w:w="16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CP</w:t>
            </w:r>
          </w:p>
        </w:tc>
        <w:tc>
          <w:tcPr>
            <w:tcW w:w="162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adjustRightInd w:val="0"/>
              <w:snapToGrid w:val="0"/>
              <w:spacing w:line="360" w:lineRule="auto"/>
              <w:jc w:val="center"/>
              <w:rPr>
                <w:rFonts w:ascii="Times New Roman" w:hAnsi="Times New Roman" w:cs="Times New Roman"/>
                <w:szCs w:val="21"/>
              </w:rPr>
            </w:pPr>
            <w:r w:rsidRPr="001F1458">
              <w:rPr>
                <w:rFonts w:ascii="Times New Roman" w:hAnsi="Times New Roman" w:cs="Times New Roman"/>
                <w:szCs w:val="21"/>
              </w:rPr>
              <w:t>EB</w:t>
            </w:r>
          </w:p>
        </w:tc>
      </w:tr>
    </w:tbl>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电子文献的载体类型及其标志</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对于非纸张型载体的电子文献，当被引用为参考文献时需在参考文献类型标志中同时标明其载体类型。本规范建议采用双字母表示电子文献载体类型：磁带（</w:t>
      </w:r>
      <w:r w:rsidRPr="001F1458">
        <w:rPr>
          <w:rFonts w:ascii="Times New Roman" w:hAnsi="Times New Roman" w:cs="Times New Roman"/>
          <w:sz w:val="24"/>
        </w:rPr>
        <w:t>magnetic tape</w:t>
      </w:r>
      <w:r w:rsidRPr="001F1458">
        <w:rPr>
          <w:rFonts w:ascii="Times New Roman" w:hAnsi="Times New Roman" w:cs="Times New Roman"/>
          <w:sz w:val="24"/>
        </w:rPr>
        <w:t>）</w:t>
      </w:r>
      <w:r w:rsidRPr="001F1458">
        <w:rPr>
          <w:rFonts w:ascii="Times New Roman" w:hAnsi="Times New Roman" w:cs="Times New Roman"/>
          <w:sz w:val="24"/>
        </w:rPr>
        <w:t>--MT</w:t>
      </w:r>
      <w:r w:rsidRPr="001F1458">
        <w:rPr>
          <w:rFonts w:ascii="Times New Roman" w:hAnsi="Times New Roman" w:cs="Times New Roman"/>
          <w:sz w:val="24"/>
        </w:rPr>
        <w:t>，磁盘（</w:t>
      </w:r>
      <w:r w:rsidRPr="001F1458">
        <w:rPr>
          <w:rFonts w:ascii="Times New Roman" w:hAnsi="Times New Roman" w:cs="Times New Roman"/>
          <w:sz w:val="24"/>
        </w:rPr>
        <w:t>disk</w:t>
      </w:r>
      <w:r w:rsidRPr="001F1458">
        <w:rPr>
          <w:rFonts w:ascii="Times New Roman" w:hAnsi="Times New Roman" w:cs="Times New Roman"/>
          <w:sz w:val="24"/>
        </w:rPr>
        <w:t>）</w:t>
      </w:r>
      <w:r w:rsidRPr="001F1458">
        <w:rPr>
          <w:rFonts w:ascii="Times New Roman" w:hAnsi="Times New Roman" w:cs="Times New Roman"/>
          <w:sz w:val="24"/>
        </w:rPr>
        <w:t>--DK</w:t>
      </w:r>
      <w:r w:rsidRPr="001F1458">
        <w:rPr>
          <w:rFonts w:ascii="Times New Roman" w:hAnsi="Times New Roman" w:cs="Times New Roman"/>
          <w:sz w:val="24"/>
        </w:rPr>
        <w:t>，光盘（</w:t>
      </w:r>
      <w:r w:rsidRPr="001F1458">
        <w:rPr>
          <w:rFonts w:ascii="Times New Roman" w:hAnsi="Times New Roman" w:cs="Times New Roman"/>
          <w:sz w:val="24"/>
        </w:rPr>
        <w:t>CD-ROM</w:t>
      </w:r>
      <w:r w:rsidRPr="001F1458">
        <w:rPr>
          <w:rFonts w:ascii="Times New Roman" w:hAnsi="Times New Roman" w:cs="Times New Roman"/>
          <w:sz w:val="24"/>
        </w:rPr>
        <w:t>）</w:t>
      </w:r>
      <w:r w:rsidRPr="001F1458">
        <w:rPr>
          <w:rFonts w:ascii="Times New Roman" w:hAnsi="Times New Roman" w:cs="Times New Roman"/>
          <w:sz w:val="24"/>
        </w:rPr>
        <w:t>--CD</w:t>
      </w:r>
      <w:r w:rsidRPr="001F1458">
        <w:rPr>
          <w:rFonts w:ascii="Times New Roman" w:hAnsi="Times New Roman" w:cs="Times New Roman"/>
          <w:sz w:val="24"/>
        </w:rPr>
        <w:t>，联机网络（</w:t>
      </w:r>
      <w:r w:rsidRPr="001F1458">
        <w:rPr>
          <w:rFonts w:ascii="Times New Roman" w:hAnsi="Times New Roman" w:cs="Times New Roman"/>
          <w:sz w:val="24"/>
        </w:rPr>
        <w:t>online</w:t>
      </w:r>
      <w:r w:rsidRPr="001F1458">
        <w:rPr>
          <w:rFonts w:ascii="Times New Roman" w:hAnsi="Times New Roman" w:cs="Times New Roman"/>
          <w:sz w:val="24"/>
        </w:rPr>
        <w:t>）</w:t>
      </w:r>
      <w:r w:rsidRPr="001F1458">
        <w:rPr>
          <w:rFonts w:ascii="Times New Roman" w:hAnsi="Times New Roman" w:cs="Times New Roman"/>
          <w:sz w:val="24"/>
        </w:rPr>
        <w:t>--OL</w:t>
      </w:r>
      <w:r w:rsidRPr="001F1458">
        <w:rPr>
          <w:rFonts w:ascii="Times New Roman" w:hAnsi="Times New Roman" w:cs="Times New Roman"/>
          <w:sz w:val="24"/>
        </w:rPr>
        <w:t>，并以下列格式表示包括了文献载体类型的参考文献类型标志：</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w:t>
      </w:r>
      <w:r w:rsidRPr="001F1458">
        <w:rPr>
          <w:rFonts w:ascii="Times New Roman" w:hAnsi="Times New Roman" w:cs="Times New Roman"/>
          <w:sz w:val="24"/>
        </w:rPr>
        <w:t>文献类型标志</w:t>
      </w:r>
      <w:r w:rsidRPr="001F1458">
        <w:rPr>
          <w:rFonts w:ascii="Times New Roman" w:hAnsi="Times New Roman" w:cs="Times New Roman"/>
          <w:sz w:val="24"/>
        </w:rPr>
        <w:t>/</w:t>
      </w:r>
      <w:r w:rsidRPr="001F1458">
        <w:rPr>
          <w:rFonts w:ascii="Times New Roman" w:hAnsi="Times New Roman" w:cs="Times New Roman"/>
          <w:sz w:val="24"/>
        </w:rPr>
        <w:t>载体类型标志</w:t>
      </w:r>
      <w:r w:rsidRPr="001F1458">
        <w:rPr>
          <w:rFonts w:ascii="Times New Roman" w:hAnsi="Times New Roman" w:cs="Times New Roman"/>
          <w:sz w:val="24"/>
        </w:rPr>
        <w:t>]</w:t>
      </w:r>
      <w:r w:rsidRPr="001F1458">
        <w:rPr>
          <w:rFonts w:ascii="Times New Roman" w:hAnsi="Times New Roman" w:cs="Times New Roman"/>
          <w:sz w:val="24"/>
        </w:rPr>
        <w:t>，</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如：</w:t>
      </w:r>
      <w:r w:rsidRPr="001F1458">
        <w:rPr>
          <w:rFonts w:ascii="Times New Roman" w:hAnsi="Times New Roman" w:cs="Times New Roman"/>
          <w:sz w:val="24"/>
        </w:rPr>
        <w:t>[DB/OL]—</w:t>
      </w:r>
      <w:r w:rsidRPr="001F1458">
        <w:rPr>
          <w:rFonts w:ascii="Times New Roman" w:hAnsi="Times New Roman" w:cs="Times New Roman"/>
          <w:sz w:val="24"/>
        </w:rPr>
        <w:t>联机网上数据库（</w:t>
      </w:r>
      <w:r w:rsidRPr="001F1458">
        <w:rPr>
          <w:rFonts w:ascii="Times New Roman" w:hAnsi="Times New Roman" w:cs="Times New Roman"/>
          <w:sz w:val="24"/>
        </w:rPr>
        <w:t>database online</w:t>
      </w:r>
      <w:r w:rsidRPr="001F1458">
        <w:rPr>
          <w:rFonts w:ascii="Times New Roman" w:hAnsi="Times New Roman" w:cs="Times New Roman"/>
          <w:sz w:val="24"/>
        </w:rPr>
        <w:t>）；</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[DB/MT]—</w:t>
      </w:r>
      <w:r w:rsidRPr="001F1458">
        <w:rPr>
          <w:rFonts w:ascii="Times New Roman" w:hAnsi="Times New Roman" w:cs="Times New Roman"/>
          <w:sz w:val="24"/>
        </w:rPr>
        <w:t>磁带数据库（</w:t>
      </w:r>
      <w:r w:rsidRPr="001F1458">
        <w:rPr>
          <w:rFonts w:ascii="Times New Roman" w:hAnsi="Times New Roman" w:cs="Times New Roman"/>
          <w:sz w:val="24"/>
        </w:rPr>
        <w:t>database on magnetic tape</w:t>
      </w:r>
      <w:r w:rsidRPr="001F1458">
        <w:rPr>
          <w:rFonts w:ascii="Times New Roman" w:hAnsi="Times New Roman" w:cs="Times New Roman"/>
          <w:sz w:val="24"/>
        </w:rPr>
        <w:t>）；</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[M/CD]—</w:t>
      </w:r>
      <w:r w:rsidRPr="001F1458">
        <w:rPr>
          <w:rFonts w:ascii="Times New Roman" w:hAnsi="Times New Roman" w:cs="Times New Roman"/>
          <w:sz w:val="24"/>
        </w:rPr>
        <w:t>光盘图书（</w:t>
      </w:r>
      <w:r w:rsidRPr="001F1458">
        <w:rPr>
          <w:rFonts w:ascii="Times New Roman" w:hAnsi="Times New Roman" w:cs="Times New Roman"/>
          <w:sz w:val="24"/>
        </w:rPr>
        <w:t>monograph on CD ROM</w:t>
      </w:r>
      <w:r w:rsidRPr="001F1458">
        <w:rPr>
          <w:rFonts w:ascii="Times New Roman" w:hAnsi="Times New Roman" w:cs="Times New Roman"/>
          <w:sz w:val="24"/>
        </w:rPr>
        <w:t>）；</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[CP/DK]—</w:t>
      </w:r>
      <w:r w:rsidRPr="001F1458">
        <w:rPr>
          <w:rFonts w:ascii="Times New Roman" w:hAnsi="Times New Roman" w:cs="Times New Roman"/>
          <w:sz w:val="24"/>
        </w:rPr>
        <w:t>磁盘软件（</w:t>
      </w:r>
      <w:r w:rsidRPr="001F1458">
        <w:rPr>
          <w:rFonts w:ascii="Times New Roman" w:hAnsi="Times New Roman" w:cs="Times New Roman"/>
          <w:sz w:val="24"/>
        </w:rPr>
        <w:t>computer program on disk</w:t>
      </w:r>
      <w:r w:rsidRPr="001F1458">
        <w:rPr>
          <w:rFonts w:ascii="Times New Roman" w:hAnsi="Times New Roman" w:cs="Times New Roman"/>
          <w:sz w:val="24"/>
        </w:rPr>
        <w:t>）；</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[J/OL]—</w:t>
      </w:r>
      <w:r w:rsidRPr="001F1458">
        <w:rPr>
          <w:rFonts w:ascii="Times New Roman" w:hAnsi="Times New Roman" w:cs="Times New Roman"/>
          <w:sz w:val="24"/>
        </w:rPr>
        <w:t>网上期刊（</w:t>
      </w:r>
      <w:r w:rsidRPr="001F1458">
        <w:rPr>
          <w:rFonts w:ascii="Times New Roman" w:hAnsi="Times New Roman" w:cs="Times New Roman"/>
          <w:sz w:val="24"/>
        </w:rPr>
        <w:t>serial online</w:t>
      </w:r>
      <w:r w:rsidRPr="001F1458">
        <w:rPr>
          <w:rFonts w:ascii="Times New Roman" w:hAnsi="Times New Roman" w:cs="Times New Roman"/>
          <w:sz w:val="24"/>
        </w:rPr>
        <w:t>）；</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[EB/OL]—</w:t>
      </w:r>
      <w:r w:rsidRPr="001F1458">
        <w:rPr>
          <w:rFonts w:ascii="Times New Roman" w:hAnsi="Times New Roman" w:cs="Times New Roman"/>
          <w:sz w:val="24"/>
        </w:rPr>
        <w:t>网上电子公告（</w:t>
      </w:r>
      <w:r w:rsidRPr="001F1458">
        <w:rPr>
          <w:rFonts w:ascii="Times New Roman" w:hAnsi="Times New Roman" w:cs="Times New Roman"/>
          <w:sz w:val="24"/>
        </w:rPr>
        <w:t>electronic bulletin board online</w:t>
      </w:r>
      <w:r w:rsidRPr="001F1458">
        <w:rPr>
          <w:rFonts w:ascii="Times New Roman" w:hAnsi="Times New Roman" w:cs="Times New Roman"/>
          <w:sz w:val="24"/>
        </w:rPr>
        <w:t>）。</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以纸张为载体的传统文献在引作参考文献时不必注明其载体类型。</w:t>
      </w: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3.7  </w:t>
      </w:r>
      <w:r w:rsidRPr="001F1458">
        <w:rPr>
          <w:rFonts w:ascii="Times New Roman" w:hAnsi="Times New Roman" w:cs="Times New Roman"/>
          <w:bCs/>
          <w:sz w:val="24"/>
        </w:rPr>
        <w:t>参考文献的格式</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请注意标点符号应与本规范相同。</w:t>
      </w:r>
    </w:p>
    <w:p w:rsidR="001F1458" w:rsidRPr="001F1458" w:rsidRDefault="001F1458" w:rsidP="001F1458">
      <w:pPr>
        <w:adjustRightInd w:val="0"/>
        <w:snapToGrid w:val="0"/>
        <w:spacing w:line="360" w:lineRule="auto"/>
        <w:rPr>
          <w:rFonts w:ascii="Times New Roman" w:hAnsi="Times New Roman" w:cs="Times New Roman"/>
          <w:sz w:val="24"/>
        </w:rPr>
      </w:pPr>
      <w:r w:rsidRPr="001F1458">
        <w:rPr>
          <w:rFonts w:ascii="Times New Roman" w:hAnsi="Times New Roman" w:cs="Times New Roman"/>
          <w:sz w:val="24"/>
        </w:rPr>
        <w:t>著作格式：</w:t>
      </w:r>
      <w:r w:rsidRPr="001F1458">
        <w:rPr>
          <w:rFonts w:ascii="Times New Roman" w:hAnsi="Times New Roman" w:cs="Times New Roman"/>
          <w:sz w:val="24"/>
        </w:rPr>
        <w:t>[</w:t>
      </w:r>
      <w:r w:rsidRPr="001F1458">
        <w:rPr>
          <w:rFonts w:ascii="Times New Roman" w:hAnsi="Times New Roman" w:cs="Times New Roman"/>
          <w:sz w:val="24"/>
        </w:rPr>
        <w:t>序号</w:t>
      </w:r>
      <w:r w:rsidRPr="001F1458">
        <w:rPr>
          <w:rFonts w:ascii="Times New Roman" w:hAnsi="Times New Roman" w:cs="Times New Roman"/>
          <w:sz w:val="24"/>
        </w:rPr>
        <w:t xml:space="preserve">] </w:t>
      </w:r>
      <w:r w:rsidRPr="001F1458">
        <w:rPr>
          <w:rFonts w:ascii="Times New Roman" w:hAnsi="Times New Roman" w:cs="Times New Roman"/>
          <w:sz w:val="24"/>
        </w:rPr>
        <w:t>著者</w:t>
      </w:r>
      <w:r w:rsidRPr="001F1458">
        <w:rPr>
          <w:rFonts w:ascii="Times New Roman" w:hAnsi="Times New Roman" w:cs="Times New Roman"/>
          <w:sz w:val="24"/>
        </w:rPr>
        <w:t>.</w:t>
      </w:r>
      <w:r w:rsidRPr="001F1458">
        <w:rPr>
          <w:rFonts w:ascii="Times New Roman" w:hAnsi="Times New Roman" w:cs="Times New Roman"/>
          <w:sz w:val="24"/>
        </w:rPr>
        <w:t>著作名</w:t>
      </w:r>
      <w:r w:rsidRPr="001F1458">
        <w:rPr>
          <w:rFonts w:ascii="Times New Roman" w:hAnsi="Times New Roman" w:cs="Times New Roman"/>
          <w:sz w:val="24"/>
        </w:rPr>
        <w:t>[</w:t>
      </w:r>
      <w:r w:rsidRPr="001F1458">
        <w:rPr>
          <w:rFonts w:ascii="Times New Roman" w:hAnsi="Times New Roman" w:cs="Times New Roman"/>
          <w:sz w:val="24"/>
        </w:rPr>
        <w:t>文献类型及载体类型标志</w:t>
      </w:r>
      <w:r w:rsidRPr="001F1458">
        <w:rPr>
          <w:rFonts w:ascii="Times New Roman" w:hAnsi="Times New Roman" w:cs="Times New Roman"/>
          <w:sz w:val="24"/>
        </w:rPr>
        <w:t>].</w:t>
      </w:r>
      <w:r w:rsidRPr="001F1458">
        <w:rPr>
          <w:rFonts w:ascii="Times New Roman" w:hAnsi="Times New Roman" w:cs="Times New Roman"/>
          <w:sz w:val="24"/>
        </w:rPr>
        <w:t>出版地</w:t>
      </w:r>
      <w:r w:rsidRPr="001F1458">
        <w:rPr>
          <w:rFonts w:ascii="Times New Roman" w:hAnsi="Times New Roman" w:cs="Times New Roman"/>
          <w:sz w:val="24"/>
        </w:rPr>
        <w:t>:</w:t>
      </w:r>
      <w:r w:rsidRPr="001F1458">
        <w:rPr>
          <w:rFonts w:ascii="Times New Roman" w:hAnsi="Times New Roman" w:cs="Times New Roman"/>
          <w:sz w:val="24"/>
        </w:rPr>
        <w:t>出版社，年</w:t>
      </w:r>
      <w:r w:rsidRPr="001F1458">
        <w:rPr>
          <w:rFonts w:ascii="Times New Roman" w:hAnsi="Times New Roman" w:cs="Times New Roman"/>
          <w:sz w:val="24"/>
        </w:rPr>
        <w:t>:</w:t>
      </w:r>
      <w:r w:rsidRPr="001F1458">
        <w:rPr>
          <w:rFonts w:ascii="Times New Roman" w:hAnsi="Times New Roman" w:cs="Times New Roman"/>
          <w:sz w:val="24"/>
        </w:rPr>
        <w:t>页码</w:t>
      </w:r>
    </w:p>
    <w:p w:rsidR="001F1458" w:rsidRPr="001F1458" w:rsidRDefault="001F1458" w:rsidP="001F1458">
      <w:pPr>
        <w:adjustRightInd w:val="0"/>
        <w:snapToGrid w:val="0"/>
        <w:spacing w:line="360" w:lineRule="auto"/>
        <w:rPr>
          <w:rFonts w:ascii="Times New Roman" w:hAnsi="Times New Roman" w:cs="Times New Roman"/>
          <w:sz w:val="24"/>
        </w:rPr>
      </w:pPr>
      <w:r w:rsidRPr="001F1458">
        <w:rPr>
          <w:rFonts w:ascii="Times New Roman" w:hAnsi="Times New Roman" w:cs="Times New Roman"/>
          <w:sz w:val="24"/>
        </w:rPr>
        <w:t>译著格式：</w:t>
      </w:r>
      <w:r w:rsidRPr="001F1458">
        <w:rPr>
          <w:rFonts w:ascii="Times New Roman" w:hAnsi="Times New Roman" w:cs="Times New Roman"/>
          <w:sz w:val="24"/>
        </w:rPr>
        <w:t>[</w:t>
      </w:r>
      <w:r w:rsidRPr="001F1458">
        <w:rPr>
          <w:rFonts w:ascii="Times New Roman" w:hAnsi="Times New Roman" w:cs="Times New Roman"/>
          <w:sz w:val="24"/>
        </w:rPr>
        <w:t>序号</w:t>
      </w:r>
      <w:r w:rsidRPr="001F1458">
        <w:rPr>
          <w:rFonts w:ascii="Times New Roman" w:hAnsi="Times New Roman" w:cs="Times New Roman"/>
          <w:sz w:val="24"/>
        </w:rPr>
        <w:t xml:space="preserve">] </w:t>
      </w:r>
      <w:r w:rsidRPr="001F1458">
        <w:rPr>
          <w:rFonts w:ascii="Times New Roman" w:hAnsi="Times New Roman" w:cs="Times New Roman"/>
          <w:sz w:val="24"/>
        </w:rPr>
        <w:t>著者</w:t>
      </w:r>
      <w:r w:rsidRPr="001F1458">
        <w:rPr>
          <w:rFonts w:ascii="Times New Roman" w:hAnsi="Times New Roman" w:cs="Times New Roman"/>
          <w:sz w:val="24"/>
        </w:rPr>
        <w:t>.</w:t>
      </w:r>
      <w:r w:rsidRPr="001F1458">
        <w:rPr>
          <w:rFonts w:ascii="Times New Roman" w:hAnsi="Times New Roman" w:cs="Times New Roman"/>
          <w:sz w:val="24"/>
        </w:rPr>
        <w:t>著作名</w:t>
      </w:r>
      <w:r w:rsidRPr="001F1458">
        <w:rPr>
          <w:rFonts w:ascii="Times New Roman" w:hAnsi="Times New Roman" w:cs="Times New Roman"/>
          <w:sz w:val="24"/>
        </w:rPr>
        <w:t>[</w:t>
      </w:r>
      <w:r w:rsidRPr="001F1458">
        <w:rPr>
          <w:rFonts w:ascii="Times New Roman" w:hAnsi="Times New Roman" w:cs="Times New Roman"/>
          <w:sz w:val="24"/>
        </w:rPr>
        <w:t>文献类型及载体类型标志</w:t>
      </w:r>
      <w:r w:rsidRPr="001F1458">
        <w:rPr>
          <w:rFonts w:ascii="Times New Roman" w:hAnsi="Times New Roman" w:cs="Times New Roman"/>
          <w:sz w:val="24"/>
        </w:rPr>
        <w:t>].</w:t>
      </w:r>
      <w:r w:rsidRPr="001F1458">
        <w:rPr>
          <w:rFonts w:ascii="Times New Roman" w:hAnsi="Times New Roman" w:cs="Times New Roman"/>
          <w:sz w:val="24"/>
        </w:rPr>
        <w:t>译者</w:t>
      </w:r>
      <w:r w:rsidRPr="001F1458">
        <w:rPr>
          <w:rFonts w:ascii="Times New Roman" w:hAnsi="Times New Roman" w:cs="Times New Roman"/>
          <w:sz w:val="24"/>
        </w:rPr>
        <w:t>.</w:t>
      </w:r>
      <w:r w:rsidRPr="001F1458">
        <w:rPr>
          <w:rFonts w:ascii="Times New Roman" w:hAnsi="Times New Roman" w:cs="Times New Roman"/>
          <w:sz w:val="24"/>
        </w:rPr>
        <w:t>出版地</w:t>
      </w:r>
      <w:r w:rsidRPr="001F1458">
        <w:rPr>
          <w:rFonts w:ascii="Times New Roman" w:hAnsi="Times New Roman" w:cs="Times New Roman"/>
          <w:sz w:val="24"/>
        </w:rPr>
        <w:t>:</w:t>
      </w:r>
      <w:r w:rsidRPr="001F1458">
        <w:rPr>
          <w:rFonts w:ascii="Times New Roman" w:hAnsi="Times New Roman" w:cs="Times New Roman"/>
          <w:sz w:val="24"/>
        </w:rPr>
        <w:t>出版社，年</w:t>
      </w:r>
      <w:r w:rsidRPr="001F1458">
        <w:rPr>
          <w:rFonts w:ascii="Times New Roman" w:hAnsi="Times New Roman" w:cs="Times New Roman"/>
          <w:sz w:val="24"/>
        </w:rPr>
        <w:t>:</w:t>
      </w:r>
      <w:r w:rsidRPr="001F1458">
        <w:rPr>
          <w:rFonts w:ascii="Times New Roman" w:hAnsi="Times New Roman" w:cs="Times New Roman"/>
          <w:sz w:val="24"/>
        </w:rPr>
        <w:t>页码</w:t>
      </w:r>
    </w:p>
    <w:p w:rsidR="001F1458" w:rsidRPr="001F1458" w:rsidRDefault="001F1458" w:rsidP="001F1458">
      <w:pPr>
        <w:adjustRightInd w:val="0"/>
        <w:snapToGrid w:val="0"/>
        <w:spacing w:line="360" w:lineRule="auto"/>
        <w:rPr>
          <w:rFonts w:ascii="Times New Roman" w:hAnsi="Times New Roman" w:cs="Times New Roman"/>
          <w:sz w:val="24"/>
        </w:rPr>
      </w:pPr>
      <w:r w:rsidRPr="001F1458">
        <w:rPr>
          <w:rFonts w:ascii="Times New Roman" w:hAnsi="Times New Roman" w:cs="Times New Roman"/>
          <w:sz w:val="24"/>
        </w:rPr>
        <w:t>论文格式：</w:t>
      </w:r>
      <w:r w:rsidRPr="001F1458">
        <w:rPr>
          <w:rFonts w:ascii="Times New Roman" w:hAnsi="Times New Roman" w:cs="Times New Roman"/>
          <w:sz w:val="24"/>
        </w:rPr>
        <w:t>[</w:t>
      </w:r>
      <w:r w:rsidRPr="001F1458">
        <w:rPr>
          <w:rFonts w:ascii="Times New Roman" w:hAnsi="Times New Roman" w:cs="Times New Roman"/>
          <w:sz w:val="24"/>
        </w:rPr>
        <w:t>序号</w:t>
      </w:r>
      <w:r w:rsidRPr="001F1458">
        <w:rPr>
          <w:rFonts w:ascii="Times New Roman" w:hAnsi="Times New Roman" w:cs="Times New Roman"/>
          <w:sz w:val="24"/>
        </w:rPr>
        <w:t xml:space="preserve">] </w:t>
      </w:r>
      <w:r w:rsidRPr="001F1458">
        <w:rPr>
          <w:rFonts w:ascii="Times New Roman" w:hAnsi="Times New Roman" w:cs="Times New Roman"/>
          <w:sz w:val="24"/>
        </w:rPr>
        <w:t>著者</w:t>
      </w:r>
      <w:r w:rsidRPr="001F1458">
        <w:rPr>
          <w:rFonts w:ascii="Times New Roman" w:hAnsi="Times New Roman" w:cs="Times New Roman"/>
          <w:sz w:val="24"/>
        </w:rPr>
        <w:t>.</w:t>
      </w:r>
      <w:r w:rsidRPr="001F1458">
        <w:rPr>
          <w:rFonts w:ascii="Times New Roman" w:hAnsi="Times New Roman" w:cs="Times New Roman"/>
          <w:sz w:val="24"/>
        </w:rPr>
        <w:t>论文名</w:t>
      </w:r>
      <w:r w:rsidRPr="001F1458">
        <w:rPr>
          <w:rFonts w:ascii="Times New Roman" w:hAnsi="Times New Roman" w:cs="Times New Roman"/>
          <w:sz w:val="24"/>
        </w:rPr>
        <w:t>[</w:t>
      </w:r>
      <w:r w:rsidRPr="001F1458">
        <w:rPr>
          <w:rFonts w:ascii="Times New Roman" w:hAnsi="Times New Roman" w:cs="Times New Roman"/>
          <w:sz w:val="24"/>
        </w:rPr>
        <w:t>文献类型及载体类型标志</w:t>
      </w:r>
      <w:r w:rsidRPr="001F1458">
        <w:rPr>
          <w:rFonts w:ascii="Times New Roman" w:hAnsi="Times New Roman" w:cs="Times New Roman"/>
          <w:sz w:val="24"/>
        </w:rPr>
        <w:t>].</w:t>
      </w:r>
      <w:r w:rsidRPr="001F1458">
        <w:rPr>
          <w:rFonts w:ascii="Times New Roman" w:hAnsi="Times New Roman" w:cs="Times New Roman"/>
          <w:sz w:val="24"/>
        </w:rPr>
        <w:t>期刊名</w:t>
      </w:r>
      <w:r w:rsidRPr="001F1458">
        <w:rPr>
          <w:rFonts w:ascii="Times New Roman" w:hAnsi="Times New Roman" w:cs="Times New Roman"/>
          <w:sz w:val="24"/>
        </w:rPr>
        <w:t>.</w:t>
      </w:r>
      <w:r w:rsidRPr="001F1458">
        <w:rPr>
          <w:rFonts w:ascii="Times New Roman" w:hAnsi="Times New Roman" w:cs="Times New Roman"/>
          <w:sz w:val="24"/>
        </w:rPr>
        <w:t>年（期）</w:t>
      </w:r>
      <w:r w:rsidRPr="001F1458">
        <w:rPr>
          <w:rFonts w:ascii="Times New Roman" w:hAnsi="Times New Roman" w:cs="Times New Roman"/>
          <w:sz w:val="24"/>
        </w:rPr>
        <w:t>:</w:t>
      </w:r>
      <w:r w:rsidRPr="001F1458">
        <w:rPr>
          <w:rFonts w:ascii="Times New Roman" w:hAnsi="Times New Roman" w:cs="Times New Roman"/>
          <w:sz w:val="24"/>
        </w:rPr>
        <w:t>页码</w:t>
      </w:r>
    </w:p>
    <w:p w:rsidR="001F1458" w:rsidRPr="001F1458" w:rsidRDefault="001F1458" w:rsidP="001F1458">
      <w:pPr>
        <w:adjustRightInd w:val="0"/>
        <w:snapToGrid w:val="0"/>
        <w:spacing w:line="360" w:lineRule="auto"/>
        <w:rPr>
          <w:rFonts w:ascii="Times New Roman" w:hAnsi="Times New Roman" w:cs="Times New Roman"/>
          <w:sz w:val="24"/>
        </w:rPr>
      </w:pPr>
      <w:r w:rsidRPr="001F1458">
        <w:rPr>
          <w:rFonts w:ascii="Times New Roman" w:hAnsi="Times New Roman" w:cs="Times New Roman"/>
          <w:sz w:val="24"/>
        </w:rPr>
        <w:t>论文集格式：</w:t>
      </w:r>
      <w:r w:rsidRPr="001F1458">
        <w:rPr>
          <w:rFonts w:ascii="Times New Roman" w:hAnsi="Times New Roman" w:cs="Times New Roman"/>
          <w:sz w:val="24"/>
        </w:rPr>
        <w:t>[</w:t>
      </w:r>
      <w:r w:rsidRPr="001F1458">
        <w:rPr>
          <w:rFonts w:ascii="Times New Roman" w:hAnsi="Times New Roman" w:cs="Times New Roman"/>
          <w:sz w:val="24"/>
        </w:rPr>
        <w:t>序号</w:t>
      </w:r>
      <w:r w:rsidRPr="001F1458">
        <w:rPr>
          <w:rFonts w:ascii="Times New Roman" w:hAnsi="Times New Roman" w:cs="Times New Roman"/>
          <w:sz w:val="24"/>
        </w:rPr>
        <w:t xml:space="preserve">] </w:t>
      </w:r>
      <w:r w:rsidRPr="001F1458">
        <w:rPr>
          <w:rFonts w:ascii="Times New Roman" w:hAnsi="Times New Roman" w:cs="Times New Roman"/>
          <w:sz w:val="24"/>
        </w:rPr>
        <w:t>著者</w:t>
      </w:r>
      <w:r w:rsidRPr="001F1458">
        <w:rPr>
          <w:rFonts w:ascii="Times New Roman" w:hAnsi="Times New Roman" w:cs="Times New Roman"/>
          <w:sz w:val="24"/>
        </w:rPr>
        <w:t>.</w:t>
      </w:r>
      <w:r w:rsidRPr="001F1458">
        <w:rPr>
          <w:rFonts w:ascii="Times New Roman" w:hAnsi="Times New Roman" w:cs="Times New Roman"/>
          <w:sz w:val="24"/>
        </w:rPr>
        <w:t>论文名</w:t>
      </w:r>
      <w:r w:rsidRPr="001F1458">
        <w:rPr>
          <w:rFonts w:ascii="Times New Roman" w:hAnsi="Times New Roman" w:cs="Times New Roman"/>
          <w:sz w:val="24"/>
        </w:rPr>
        <w:t>[</w:t>
      </w:r>
      <w:r w:rsidRPr="001F1458">
        <w:rPr>
          <w:rFonts w:ascii="Times New Roman" w:hAnsi="Times New Roman" w:cs="Times New Roman"/>
          <w:sz w:val="24"/>
        </w:rPr>
        <w:t>文献类型及载体类型标志</w:t>
      </w:r>
      <w:r w:rsidRPr="001F1458">
        <w:rPr>
          <w:rFonts w:ascii="Times New Roman" w:hAnsi="Times New Roman" w:cs="Times New Roman"/>
          <w:sz w:val="24"/>
        </w:rPr>
        <w:t>].</w:t>
      </w:r>
      <w:r w:rsidRPr="001F1458">
        <w:rPr>
          <w:rFonts w:ascii="Times New Roman" w:hAnsi="Times New Roman" w:cs="Times New Roman"/>
          <w:sz w:val="24"/>
        </w:rPr>
        <w:t>见</w:t>
      </w:r>
      <w:r w:rsidRPr="001F1458">
        <w:rPr>
          <w:rFonts w:ascii="Times New Roman" w:hAnsi="Times New Roman" w:cs="Times New Roman"/>
          <w:sz w:val="24"/>
        </w:rPr>
        <w:t>(in):</w:t>
      </w:r>
      <w:r w:rsidRPr="001F1458">
        <w:rPr>
          <w:rFonts w:ascii="Times New Roman" w:hAnsi="Times New Roman" w:cs="Times New Roman"/>
          <w:sz w:val="24"/>
        </w:rPr>
        <w:t>编者</w:t>
      </w:r>
      <w:r w:rsidRPr="001F1458">
        <w:rPr>
          <w:rFonts w:ascii="Times New Roman" w:hAnsi="Times New Roman" w:cs="Times New Roman"/>
          <w:sz w:val="24"/>
        </w:rPr>
        <w:t>.</w:t>
      </w:r>
      <w:r w:rsidRPr="001F1458">
        <w:rPr>
          <w:rFonts w:ascii="Times New Roman" w:hAnsi="Times New Roman" w:cs="Times New Roman"/>
          <w:sz w:val="24"/>
        </w:rPr>
        <w:t>文集名</w:t>
      </w:r>
      <w:r w:rsidRPr="001F1458">
        <w:rPr>
          <w:rFonts w:ascii="Times New Roman" w:hAnsi="Times New Roman" w:cs="Times New Roman"/>
          <w:sz w:val="24"/>
        </w:rPr>
        <w:t>.</w:t>
      </w:r>
      <w:r w:rsidRPr="001F1458">
        <w:rPr>
          <w:rFonts w:ascii="Times New Roman" w:hAnsi="Times New Roman" w:cs="Times New Roman"/>
          <w:sz w:val="24"/>
        </w:rPr>
        <w:t>出版地</w:t>
      </w:r>
      <w:r w:rsidRPr="001F1458">
        <w:rPr>
          <w:rFonts w:ascii="Times New Roman" w:hAnsi="Times New Roman" w:cs="Times New Roman"/>
          <w:sz w:val="24"/>
        </w:rPr>
        <w:t>:</w:t>
      </w:r>
      <w:r w:rsidRPr="001F1458">
        <w:rPr>
          <w:rFonts w:ascii="Times New Roman" w:hAnsi="Times New Roman" w:cs="Times New Roman"/>
          <w:sz w:val="24"/>
        </w:rPr>
        <w:t>出版社，年</w:t>
      </w:r>
      <w:r w:rsidRPr="001F1458">
        <w:rPr>
          <w:rFonts w:ascii="Times New Roman" w:hAnsi="Times New Roman" w:cs="Times New Roman"/>
          <w:sz w:val="24"/>
        </w:rPr>
        <w:t>:</w:t>
      </w:r>
      <w:r w:rsidRPr="001F1458">
        <w:rPr>
          <w:rFonts w:ascii="Times New Roman" w:hAnsi="Times New Roman" w:cs="Times New Roman"/>
          <w:sz w:val="24"/>
        </w:rPr>
        <w:t>页码</w:t>
      </w:r>
    </w:p>
    <w:p w:rsidR="001F1458" w:rsidRPr="001F1458" w:rsidRDefault="001F1458" w:rsidP="001F1458">
      <w:pPr>
        <w:adjustRightInd w:val="0"/>
        <w:snapToGrid w:val="0"/>
        <w:spacing w:line="360" w:lineRule="auto"/>
        <w:rPr>
          <w:rFonts w:ascii="Times New Roman" w:hAnsi="Times New Roman" w:cs="Times New Roman"/>
          <w:sz w:val="24"/>
        </w:rPr>
      </w:pPr>
      <w:r w:rsidRPr="001F1458">
        <w:rPr>
          <w:rFonts w:ascii="Times New Roman" w:hAnsi="Times New Roman" w:cs="Times New Roman"/>
          <w:sz w:val="24"/>
        </w:rPr>
        <w:t>网络文献</w:t>
      </w:r>
      <w:r w:rsidRPr="001F1458">
        <w:rPr>
          <w:rFonts w:ascii="Times New Roman" w:hAnsi="Times New Roman" w:cs="Times New Roman"/>
          <w:sz w:val="24"/>
        </w:rPr>
        <w:t>: [</w:t>
      </w:r>
      <w:r w:rsidRPr="001F1458">
        <w:rPr>
          <w:rFonts w:ascii="Times New Roman" w:hAnsi="Times New Roman" w:cs="Times New Roman"/>
          <w:sz w:val="24"/>
        </w:rPr>
        <w:t>序号</w:t>
      </w:r>
      <w:r w:rsidRPr="001F1458">
        <w:rPr>
          <w:rFonts w:ascii="Times New Roman" w:hAnsi="Times New Roman" w:cs="Times New Roman"/>
          <w:sz w:val="24"/>
        </w:rPr>
        <w:t xml:space="preserve">] </w:t>
      </w:r>
      <w:r w:rsidRPr="001F1458">
        <w:rPr>
          <w:rFonts w:ascii="Times New Roman" w:hAnsi="Times New Roman" w:cs="Times New Roman"/>
          <w:sz w:val="24"/>
        </w:rPr>
        <w:t>著者</w:t>
      </w:r>
      <w:r w:rsidRPr="001F1458">
        <w:rPr>
          <w:rFonts w:ascii="Times New Roman" w:hAnsi="Times New Roman" w:cs="Times New Roman"/>
          <w:sz w:val="24"/>
        </w:rPr>
        <w:t>.</w:t>
      </w:r>
      <w:r w:rsidRPr="001F1458">
        <w:rPr>
          <w:rFonts w:ascii="Times New Roman" w:hAnsi="Times New Roman" w:cs="Times New Roman"/>
          <w:sz w:val="24"/>
        </w:rPr>
        <w:t>资料名</w:t>
      </w:r>
      <w:r w:rsidRPr="001F1458">
        <w:rPr>
          <w:rFonts w:ascii="Times New Roman" w:hAnsi="Times New Roman" w:cs="Times New Roman"/>
          <w:sz w:val="24"/>
        </w:rPr>
        <w:t>[</w:t>
      </w:r>
      <w:r w:rsidRPr="001F1458">
        <w:rPr>
          <w:rFonts w:ascii="Times New Roman" w:hAnsi="Times New Roman" w:cs="Times New Roman"/>
          <w:sz w:val="24"/>
        </w:rPr>
        <w:t>文献类型及载体类型标志</w:t>
      </w:r>
      <w:r w:rsidRPr="001F1458">
        <w:rPr>
          <w:rFonts w:ascii="Times New Roman" w:hAnsi="Times New Roman" w:cs="Times New Roman"/>
          <w:sz w:val="24"/>
        </w:rPr>
        <w:t>].</w:t>
      </w:r>
      <w:r w:rsidRPr="001F1458">
        <w:rPr>
          <w:rFonts w:ascii="Times New Roman" w:hAnsi="Times New Roman" w:cs="Times New Roman"/>
          <w:sz w:val="24"/>
        </w:rPr>
        <w:t>具体网页地址</w:t>
      </w:r>
    </w:p>
    <w:p w:rsidR="001F1458" w:rsidRPr="001F1458" w:rsidRDefault="001F1458" w:rsidP="001F1458">
      <w:pPr>
        <w:adjustRightInd w:val="0"/>
        <w:snapToGrid w:val="0"/>
        <w:spacing w:line="360" w:lineRule="auto"/>
        <w:rPr>
          <w:rFonts w:ascii="Times New Roman" w:hAnsi="Times New Roman" w:cs="Times New Roman"/>
          <w:sz w:val="24"/>
        </w:rPr>
      </w:pPr>
      <w:r w:rsidRPr="001F1458">
        <w:rPr>
          <w:rFonts w:ascii="Times New Roman" w:hAnsi="Times New Roman" w:cs="Times New Roman"/>
          <w:sz w:val="24"/>
        </w:rPr>
        <w:t>外文论文：</w:t>
      </w:r>
      <w:r w:rsidRPr="001F1458">
        <w:rPr>
          <w:rFonts w:ascii="Times New Roman" w:hAnsi="Times New Roman" w:cs="Times New Roman"/>
          <w:sz w:val="24"/>
        </w:rPr>
        <w:t>[</w:t>
      </w:r>
      <w:r w:rsidRPr="001F1458">
        <w:rPr>
          <w:rFonts w:ascii="Times New Roman" w:hAnsi="Times New Roman" w:cs="Times New Roman"/>
          <w:sz w:val="24"/>
        </w:rPr>
        <w:t>序号</w:t>
      </w:r>
      <w:r w:rsidRPr="001F1458">
        <w:rPr>
          <w:rFonts w:ascii="Times New Roman" w:hAnsi="Times New Roman" w:cs="Times New Roman"/>
          <w:sz w:val="24"/>
        </w:rPr>
        <w:t xml:space="preserve">] </w:t>
      </w:r>
      <w:r w:rsidRPr="001F1458">
        <w:rPr>
          <w:rFonts w:ascii="Times New Roman" w:hAnsi="Times New Roman" w:cs="Times New Roman"/>
          <w:sz w:val="24"/>
        </w:rPr>
        <w:t>著者</w:t>
      </w:r>
      <w:r w:rsidRPr="001F1458">
        <w:rPr>
          <w:rFonts w:ascii="Times New Roman" w:hAnsi="Times New Roman" w:cs="Times New Roman"/>
          <w:sz w:val="24"/>
        </w:rPr>
        <w:t>.</w:t>
      </w:r>
      <w:r w:rsidRPr="001F1458">
        <w:rPr>
          <w:rFonts w:ascii="Times New Roman" w:hAnsi="Times New Roman" w:cs="Times New Roman"/>
          <w:sz w:val="24"/>
        </w:rPr>
        <w:t>资料名</w:t>
      </w:r>
      <w:r w:rsidRPr="001F1458">
        <w:rPr>
          <w:rFonts w:ascii="Times New Roman" w:hAnsi="Times New Roman" w:cs="Times New Roman"/>
          <w:sz w:val="24"/>
        </w:rPr>
        <w:t>[</w:t>
      </w:r>
      <w:r w:rsidRPr="001F1458">
        <w:rPr>
          <w:rFonts w:ascii="Times New Roman" w:hAnsi="Times New Roman" w:cs="Times New Roman"/>
          <w:sz w:val="24"/>
        </w:rPr>
        <w:t>文献类型及载体类型标志</w:t>
      </w:r>
      <w:r w:rsidRPr="001F1458">
        <w:rPr>
          <w:rFonts w:ascii="Times New Roman" w:hAnsi="Times New Roman" w:cs="Times New Roman"/>
          <w:sz w:val="24"/>
        </w:rPr>
        <w:t>].</w:t>
      </w:r>
      <w:r w:rsidRPr="001F1458">
        <w:rPr>
          <w:rFonts w:ascii="Times New Roman" w:hAnsi="Times New Roman" w:cs="Times New Roman"/>
          <w:sz w:val="24"/>
        </w:rPr>
        <w:t>期刊名</w:t>
      </w:r>
      <w:r w:rsidRPr="001F1458">
        <w:rPr>
          <w:rFonts w:ascii="Times New Roman" w:hAnsi="Times New Roman" w:cs="Times New Roman"/>
          <w:sz w:val="24"/>
        </w:rPr>
        <w:t>.</w:t>
      </w:r>
      <w:r w:rsidRPr="001F1458">
        <w:rPr>
          <w:rFonts w:ascii="Times New Roman" w:hAnsi="Times New Roman" w:cs="Times New Roman"/>
          <w:sz w:val="24"/>
        </w:rPr>
        <w:t>年（期）</w:t>
      </w:r>
      <w:r w:rsidRPr="001F1458">
        <w:rPr>
          <w:rFonts w:ascii="Times New Roman" w:hAnsi="Times New Roman" w:cs="Times New Roman"/>
          <w:sz w:val="24"/>
        </w:rPr>
        <w:t>:</w:t>
      </w:r>
      <w:r w:rsidRPr="001F1458">
        <w:rPr>
          <w:rFonts w:ascii="Times New Roman" w:hAnsi="Times New Roman" w:cs="Times New Roman"/>
          <w:sz w:val="24"/>
        </w:rPr>
        <w:t>页码</w:t>
      </w:r>
    </w:p>
    <w:p w:rsidR="001F1458" w:rsidRPr="001F1458" w:rsidRDefault="001F1458" w:rsidP="001F1458">
      <w:pPr>
        <w:adjustRightInd w:val="0"/>
        <w:snapToGrid w:val="0"/>
        <w:spacing w:line="360" w:lineRule="auto"/>
        <w:rPr>
          <w:rFonts w:ascii="Times New Roman" w:hAnsi="Times New Roman" w:cs="Times New Roman"/>
          <w:sz w:val="24"/>
        </w:rPr>
      </w:pPr>
      <w:r w:rsidRPr="001F1458">
        <w:rPr>
          <w:rFonts w:ascii="Times New Roman" w:hAnsi="Times New Roman" w:cs="Times New Roman"/>
          <w:sz w:val="24"/>
        </w:rPr>
        <w:t>外文专著：</w:t>
      </w:r>
      <w:r w:rsidRPr="001F1458">
        <w:rPr>
          <w:rFonts w:ascii="Times New Roman" w:hAnsi="Times New Roman" w:cs="Times New Roman"/>
          <w:sz w:val="24"/>
        </w:rPr>
        <w:t>[</w:t>
      </w:r>
      <w:r w:rsidRPr="001F1458">
        <w:rPr>
          <w:rFonts w:ascii="Times New Roman" w:hAnsi="Times New Roman" w:cs="Times New Roman"/>
          <w:sz w:val="24"/>
        </w:rPr>
        <w:t>序号</w:t>
      </w:r>
      <w:r w:rsidRPr="001F1458">
        <w:rPr>
          <w:rFonts w:ascii="Times New Roman" w:hAnsi="Times New Roman" w:cs="Times New Roman"/>
          <w:sz w:val="24"/>
        </w:rPr>
        <w:t xml:space="preserve">] </w:t>
      </w:r>
      <w:r w:rsidRPr="001F1458">
        <w:rPr>
          <w:rFonts w:ascii="Times New Roman" w:hAnsi="Times New Roman" w:cs="Times New Roman"/>
          <w:sz w:val="24"/>
        </w:rPr>
        <w:t>著者</w:t>
      </w:r>
      <w:r w:rsidRPr="001F1458">
        <w:rPr>
          <w:rFonts w:ascii="Times New Roman" w:hAnsi="Times New Roman" w:cs="Times New Roman"/>
          <w:sz w:val="24"/>
        </w:rPr>
        <w:t>.</w:t>
      </w:r>
      <w:r w:rsidRPr="001F1458">
        <w:rPr>
          <w:rFonts w:ascii="Times New Roman" w:hAnsi="Times New Roman" w:cs="Times New Roman"/>
          <w:sz w:val="24"/>
        </w:rPr>
        <w:t>著作名</w:t>
      </w:r>
      <w:r w:rsidRPr="001F1458">
        <w:rPr>
          <w:rFonts w:ascii="Times New Roman" w:hAnsi="Times New Roman" w:cs="Times New Roman"/>
          <w:sz w:val="24"/>
        </w:rPr>
        <w:t>[</w:t>
      </w:r>
      <w:r w:rsidRPr="001F1458">
        <w:rPr>
          <w:rFonts w:ascii="Times New Roman" w:hAnsi="Times New Roman" w:cs="Times New Roman"/>
          <w:sz w:val="24"/>
        </w:rPr>
        <w:t>文献类型及载体类型标志</w:t>
      </w:r>
      <w:r w:rsidRPr="001F1458">
        <w:rPr>
          <w:rFonts w:ascii="Times New Roman" w:hAnsi="Times New Roman" w:cs="Times New Roman"/>
          <w:sz w:val="24"/>
        </w:rPr>
        <w:t>].(</w:t>
      </w:r>
      <w:r w:rsidRPr="001F1458">
        <w:rPr>
          <w:rFonts w:ascii="Times New Roman" w:hAnsi="Times New Roman" w:cs="Times New Roman"/>
          <w:sz w:val="24"/>
        </w:rPr>
        <w:t>版次</w:t>
      </w:r>
      <w:r w:rsidRPr="001F1458">
        <w:rPr>
          <w:rFonts w:ascii="Times New Roman" w:hAnsi="Times New Roman" w:cs="Times New Roman"/>
          <w:sz w:val="24"/>
        </w:rPr>
        <w:t>).</w:t>
      </w:r>
      <w:r w:rsidRPr="001F1458">
        <w:rPr>
          <w:rFonts w:ascii="Times New Roman" w:hAnsi="Times New Roman" w:cs="Times New Roman"/>
          <w:sz w:val="24"/>
        </w:rPr>
        <w:t>出版地</w:t>
      </w:r>
      <w:r w:rsidRPr="001F1458">
        <w:rPr>
          <w:rFonts w:ascii="Times New Roman" w:hAnsi="Times New Roman" w:cs="Times New Roman"/>
          <w:sz w:val="24"/>
        </w:rPr>
        <w:t>:</w:t>
      </w:r>
      <w:r w:rsidRPr="001F1458">
        <w:rPr>
          <w:rFonts w:ascii="Times New Roman" w:hAnsi="Times New Roman" w:cs="Times New Roman"/>
          <w:sz w:val="24"/>
        </w:rPr>
        <w:t>出版社</w:t>
      </w:r>
      <w:r w:rsidRPr="001F1458">
        <w:rPr>
          <w:rFonts w:ascii="Times New Roman" w:hAnsi="Times New Roman" w:cs="Times New Roman"/>
          <w:sz w:val="24"/>
        </w:rPr>
        <w:t>.</w:t>
      </w:r>
      <w:r w:rsidRPr="001F1458">
        <w:rPr>
          <w:rFonts w:ascii="Times New Roman" w:hAnsi="Times New Roman" w:cs="Times New Roman"/>
          <w:sz w:val="24"/>
        </w:rPr>
        <w:t>年</w:t>
      </w:r>
      <w:r w:rsidRPr="001F1458">
        <w:rPr>
          <w:rFonts w:ascii="Times New Roman" w:hAnsi="Times New Roman" w:cs="Times New Roman"/>
          <w:sz w:val="24"/>
        </w:rPr>
        <w:t>:</w:t>
      </w:r>
      <w:r w:rsidRPr="001F1458">
        <w:rPr>
          <w:rFonts w:ascii="Times New Roman" w:hAnsi="Times New Roman" w:cs="Times New Roman"/>
          <w:sz w:val="24"/>
        </w:rPr>
        <w:t>页码</w:t>
      </w:r>
    </w:p>
    <w:p w:rsidR="001F1458" w:rsidRPr="001F1458" w:rsidRDefault="001F1458" w:rsidP="001F1458">
      <w:pPr>
        <w:rPr>
          <w:rFonts w:ascii="Times New Roman" w:hAnsi="Times New Roman" w:cs="Times New Roman"/>
          <w:sz w:val="24"/>
        </w:rPr>
      </w:pPr>
    </w:p>
    <w:p w:rsidR="001F1458" w:rsidRPr="001F1458" w:rsidRDefault="001F1458" w:rsidP="001F1458">
      <w:pPr>
        <w:rPr>
          <w:rFonts w:ascii="Times New Roman" w:hAnsi="Times New Roman" w:cs="Times New Roman"/>
          <w:b/>
          <w:bCs/>
          <w:sz w:val="24"/>
        </w:rPr>
      </w:pPr>
      <w:r w:rsidRPr="001F1458">
        <w:rPr>
          <w:rFonts w:ascii="Times New Roman" w:hAnsi="Times New Roman" w:cs="Times New Roman"/>
          <w:b/>
          <w:bCs/>
          <w:sz w:val="24"/>
        </w:rPr>
        <w:t xml:space="preserve">4  </w:t>
      </w:r>
      <w:r w:rsidRPr="001F1458">
        <w:rPr>
          <w:rFonts w:ascii="Times New Roman" w:hAnsi="Times New Roman" w:cs="Times New Roman"/>
          <w:b/>
          <w:bCs/>
          <w:sz w:val="24"/>
        </w:rPr>
        <w:t>文档排版要求</w:t>
      </w:r>
    </w:p>
    <w:p w:rsidR="001F1458" w:rsidRPr="001F1458" w:rsidRDefault="001F1458" w:rsidP="001F1458">
      <w:pPr>
        <w:rPr>
          <w:rFonts w:ascii="Times New Roman" w:hAnsi="Times New Roman" w:cs="Times New Roman"/>
          <w:sz w:val="24"/>
        </w:rPr>
      </w:pP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4.1  </w:t>
      </w:r>
      <w:r w:rsidRPr="001F1458">
        <w:rPr>
          <w:rFonts w:ascii="Times New Roman" w:hAnsi="Times New Roman" w:cs="Times New Roman"/>
          <w:bCs/>
          <w:sz w:val="24"/>
        </w:rPr>
        <w:t>纸张要求与页面设置</w:t>
      </w:r>
    </w:p>
    <w:p w:rsidR="001F1458" w:rsidRPr="001F1458" w:rsidRDefault="001F1458" w:rsidP="001F1458">
      <w:pPr>
        <w:adjustRightInd w:val="0"/>
        <w:snapToGrid w:val="0"/>
        <w:spacing w:line="360" w:lineRule="auto"/>
        <w:ind w:firstLineChars="200" w:firstLine="480"/>
        <w:rPr>
          <w:rFonts w:ascii="Times New Roman" w:hAnsi="Times New Roman" w:cs="Times New Roman"/>
          <w:bCs/>
          <w:sz w:val="24"/>
        </w:rPr>
      </w:pPr>
      <w:r w:rsidRPr="001F1458">
        <w:rPr>
          <w:rFonts w:ascii="Times New Roman" w:hAnsi="Times New Roman" w:cs="Times New Roman"/>
          <w:bCs/>
          <w:sz w:val="24"/>
        </w:rPr>
        <w:t>单面打印装订。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7019"/>
      </w:tblGrid>
      <w:tr w:rsidR="001F1458" w:rsidRPr="001F1458" w:rsidTr="001F1458">
        <w:trPr>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纸型</w:t>
            </w:r>
          </w:p>
        </w:tc>
        <w:tc>
          <w:tcPr>
            <w:tcW w:w="7019"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A4</w:t>
            </w:r>
            <w:r w:rsidRPr="001F1458">
              <w:rPr>
                <w:rFonts w:ascii="Times New Roman" w:hAnsi="Times New Roman" w:cs="Times New Roman"/>
                <w:szCs w:val="21"/>
              </w:rPr>
              <w:t>复印纸，</w:t>
            </w:r>
            <w:r w:rsidRPr="001F1458">
              <w:rPr>
                <w:rFonts w:ascii="Times New Roman" w:hAnsi="Times New Roman" w:cs="Times New Roman"/>
                <w:szCs w:val="21"/>
              </w:rPr>
              <w:t xml:space="preserve"> </w:t>
            </w:r>
            <w:r w:rsidRPr="001F1458">
              <w:rPr>
                <w:rFonts w:ascii="Times New Roman" w:hAnsi="Times New Roman" w:cs="Times New Roman"/>
                <w:szCs w:val="21"/>
              </w:rPr>
              <w:t>方向：纵向</w:t>
            </w:r>
          </w:p>
        </w:tc>
      </w:tr>
      <w:tr w:rsidR="001F1458" w:rsidRPr="001F1458" w:rsidTr="001F1458">
        <w:trPr>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lastRenderedPageBreak/>
              <w:t>页面设置</w:t>
            </w:r>
          </w:p>
        </w:tc>
        <w:tc>
          <w:tcPr>
            <w:tcW w:w="7019"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页边距：上：</w:t>
            </w:r>
            <w:r w:rsidRPr="001F1458">
              <w:rPr>
                <w:rFonts w:ascii="Times New Roman" w:hAnsi="Times New Roman" w:cs="Times New Roman"/>
                <w:szCs w:val="21"/>
              </w:rPr>
              <w:t>2.8</w:t>
            </w:r>
            <w:r w:rsidRPr="001F1458">
              <w:rPr>
                <w:rFonts w:ascii="Times New Roman" w:hAnsi="Times New Roman" w:cs="Times New Roman"/>
                <w:szCs w:val="21"/>
              </w:rPr>
              <w:t>厘米，</w:t>
            </w:r>
            <w:r w:rsidRPr="001F1458">
              <w:rPr>
                <w:rFonts w:ascii="Times New Roman" w:hAnsi="Times New Roman" w:cs="Times New Roman"/>
                <w:szCs w:val="21"/>
              </w:rPr>
              <w:t xml:space="preserve"> </w:t>
            </w:r>
            <w:r w:rsidRPr="001F1458">
              <w:rPr>
                <w:rFonts w:ascii="Times New Roman" w:hAnsi="Times New Roman" w:cs="Times New Roman"/>
                <w:szCs w:val="21"/>
              </w:rPr>
              <w:t>下：</w:t>
            </w:r>
            <w:r w:rsidRPr="001F1458">
              <w:rPr>
                <w:rFonts w:ascii="Times New Roman" w:hAnsi="Times New Roman" w:cs="Times New Roman"/>
                <w:szCs w:val="21"/>
              </w:rPr>
              <w:t xml:space="preserve"> 2.8</w:t>
            </w:r>
            <w:r w:rsidRPr="001F1458">
              <w:rPr>
                <w:rFonts w:ascii="Times New Roman" w:hAnsi="Times New Roman" w:cs="Times New Roman"/>
                <w:szCs w:val="21"/>
              </w:rPr>
              <w:t>厘米，</w:t>
            </w:r>
            <w:r w:rsidRPr="001F1458">
              <w:rPr>
                <w:rFonts w:ascii="Times New Roman" w:hAnsi="Times New Roman" w:cs="Times New Roman"/>
                <w:szCs w:val="21"/>
              </w:rPr>
              <w:t xml:space="preserve"> </w:t>
            </w:r>
            <w:r w:rsidRPr="001F1458">
              <w:rPr>
                <w:rFonts w:ascii="Times New Roman" w:hAnsi="Times New Roman" w:cs="Times New Roman"/>
                <w:szCs w:val="21"/>
              </w:rPr>
              <w:t>左：</w:t>
            </w:r>
            <w:r w:rsidRPr="001F1458">
              <w:rPr>
                <w:rFonts w:ascii="Times New Roman" w:hAnsi="Times New Roman" w:cs="Times New Roman"/>
                <w:szCs w:val="21"/>
              </w:rPr>
              <w:t xml:space="preserve"> 2.8</w:t>
            </w:r>
            <w:r w:rsidRPr="001F1458">
              <w:rPr>
                <w:rFonts w:ascii="Times New Roman" w:hAnsi="Times New Roman" w:cs="Times New Roman"/>
                <w:szCs w:val="21"/>
              </w:rPr>
              <w:t>厘米，</w:t>
            </w:r>
            <w:r w:rsidRPr="001F1458">
              <w:rPr>
                <w:rFonts w:ascii="Times New Roman" w:hAnsi="Times New Roman" w:cs="Times New Roman"/>
                <w:szCs w:val="21"/>
              </w:rPr>
              <w:t xml:space="preserve"> </w:t>
            </w:r>
            <w:r w:rsidRPr="001F1458">
              <w:rPr>
                <w:rFonts w:ascii="Times New Roman" w:hAnsi="Times New Roman" w:cs="Times New Roman"/>
                <w:szCs w:val="21"/>
              </w:rPr>
              <w:t>右：</w:t>
            </w:r>
            <w:smartTag w:uri="urn:schemas-microsoft-com:office:smarttags" w:element="chmetcnv">
              <w:smartTagPr>
                <w:attr w:name="UnitName" w:val="厘米"/>
                <w:attr w:name="SourceValue" w:val="2.8"/>
                <w:attr w:name="HasSpace" w:val="False"/>
                <w:attr w:name="Negative" w:val="False"/>
                <w:attr w:name="NumberType" w:val="1"/>
                <w:attr w:name="TCSC" w:val="0"/>
              </w:smartTagPr>
              <w:r w:rsidRPr="001F1458">
                <w:rPr>
                  <w:rFonts w:ascii="Times New Roman" w:hAnsi="Times New Roman" w:cs="Times New Roman"/>
                  <w:szCs w:val="21"/>
                </w:rPr>
                <w:t>2.8</w:t>
              </w:r>
              <w:r w:rsidRPr="001F1458">
                <w:rPr>
                  <w:rFonts w:ascii="Times New Roman" w:hAnsi="Times New Roman" w:cs="Times New Roman"/>
                  <w:szCs w:val="21"/>
                </w:rPr>
                <w:t>厘米</w:t>
              </w:r>
            </w:smartTag>
          </w:p>
          <w:p w:rsidR="001F1458" w:rsidRPr="001F1458" w:rsidRDefault="001F1458">
            <w:pPr>
              <w:rPr>
                <w:rFonts w:ascii="Times New Roman" w:hAnsi="Times New Roman" w:cs="Times New Roman"/>
                <w:szCs w:val="21"/>
              </w:rPr>
            </w:pPr>
            <w:r w:rsidRPr="001F1458">
              <w:rPr>
                <w:rFonts w:ascii="Times New Roman" w:hAnsi="Times New Roman" w:cs="Times New Roman"/>
                <w:szCs w:val="21"/>
              </w:rPr>
              <w:t>装订线：</w:t>
            </w:r>
            <w:smartTag w:uri="urn:schemas-microsoft-com:office:smarttags" w:element="chmetcnv">
              <w:smartTagPr>
                <w:attr w:name="UnitName" w:val="厘米"/>
                <w:attr w:name="SourceValue" w:val="0"/>
                <w:attr w:name="HasSpace" w:val="False"/>
                <w:attr w:name="Negative" w:val="False"/>
                <w:attr w:name="NumberType" w:val="1"/>
                <w:attr w:name="TCSC" w:val="0"/>
              </w:smartTagPr>
              <w:r w:rsidRPr="001F1458">
                <w:rPr>
                  <w:rFonts w:ascii="Times New Roman" w:hAnsi="Times New Roman" w:cs="Times New Roman"/>
                  <w:szCs w:val="21"/>
                </w:rPr>
                <w:t>0</w:t>
              </w:r>
              <w:r w:rsidRPr="001F1458">
                <w:rPr>
                  <w:rFonts w:ascii="Times New Roman" w:hAnsi="Times New Roman" w:cs="Times New Roman"/>
                  <w:szCs w:val="21"/>
                </w:rPr>
                <w:t>厘米</w:t>
              </w:r>
            </w:smartTag>
            <w:r w:rsidRPr="001F1458">
              <w:rPr>
                <w:rFonts w:ascii="Times New Roman" w:hAnsi="Times New Roman" w:cs="Times New Roman"/>
                <w:szCs w:val="21"/>
              </w:rPr>
              <w:t xml:space="preserve">  </w:t>
            </w:r>
            <w:r w:rsidRPr="001F1458">
              <w:rPr>
                <w:rFonts w:ascii="Times New Roman" w:hAnsi="Times New Roman" w:cs="Times New Roman"/>
                <w:szCs w:val="21"/>
              </w:rPr>
              <w:t>装订线位置：</w:t>
            </w:r>
            <w:r w:rsidRPr="001F1458">
              <w:rPr>
                <w:rFonts w:ascii="Times New Roman" w:hAnsi="Times New Roman" w:cs="Times New Roman"/>
                <w:szCs w:val="21"/>
              </w:rPr>
              <w:t xml:space="preserve"> </w:t>
            </w:r>
            <w:r w:rsidRPr="001F1458">
              <w:rPr>
                <w:rFonts w:ascii="Times New Roman" w:hAnsi="Times New Roman" w:cs="Times New Roman"/>
                <w:szCs w:val="21"/>
              </w:rPr>
              <w:t>左侧</w:t>
            </w:r>
          </w:p>
          <w:p w:rsidR="001F1458" w:rsidRPr="001F1458" w:rsidRDefault="001F1458">
            <w:pPr>
              <w:rPr>
                <w:rFonts w:ascii="Times New Roman" w:hAnsi="Times New Roman" w:cs="Times New Roman"/>
                <w:szCs w:val="21"/>
              </w:rPr>
            </w:pPr>
            <w:r w:rsidRPr="001F1458">
              <w:rPr>
                <w:rFonts w:ascii="Times New Roman" w:hAnsi="Times New Roman" w:cs="Times New Roman"/>
                <w:szCs w:val="21"/>
              </w:rPr>
              <w:t>不设置页眉页脚</w:t>
            </w:r>
          </w:p>
          <w:p w:rsidR="001F1458" w:rsidRPr="001F1458" w:rsidRDefault="001F1458">
            <w:pPr>
              <w:rPr>
                <w:rFonts w:ascii="Times New Roman" w:hAnsi="Times New Roman" w:cs="Times New Roman"/>
                <w:szCs w:val="21"/>
              </w:rPr>
            </w:pPr>
            <w:r w:rsidRPr="001F1458">
              <w:rPr>
                <w:rFonts w:ascii="Times New Roman" w:hAnsi="Times New Roman" w:cs="Times New Roman"/>
                <w:szCs w:val="21"/>
              </w:rPr>
              <w:t>先设置文档网络：选</w:t>
            </w:r>
            <w:r w:rsidRPr="001F1458">
              <w:rPr>
                <w:rFonts w:ascii="Times New Roman" w:hAnsi="Times New Roman" w:cs="Times New Roman"/>
                <w:szCs w:val="21"/>
              </w:rPr>
              <w:t>“</w:t>
            </w:r>
            <w:r w:rsidRPr="001F1458">
              <w:rPr>
                <w:rFonts w:ascii="Times New Roman" w:hAnsi="Times New Roman" w:cs="Times New Roman"/>
                <w:szCs w:val="21"/>
              </w:rPr>
              <w:t>只指定行网络</w:t>
            </w:r>
            <w:r w:rsidRPr="001F1458">
              <w:rPr>
                <w:rFonts w:ascii="Times New Roman" w:hAnsi="Times New Roman" w:cs="Times New Roman"/>
                <w:szCs w:val="21"/>
              </w:rPr>
              <w:t>”</w:t>
            </w:r>
            <w:r w:rsidRPr="001F1458">
              <w:rPr>
                <w:rFonts w:ascii="Times New Roman" w:hAnsi="Times New Roman" w:cs="Times New Roman"/>
                <w:szCs w:val="21"/>
              </w:rPr>
              <w:t>，每页</w:t>
            </w:r>
            <w:r w:rsidRPr="001F1458">
              <w:rPr>
                <w:rFonts w:ascii="Times New Roman" w:hAnsi="Times New Roman" w:cs="Times New Roman"/>
                <w:szCs w:val="21"/>
              </w:rPr>
              <w:t>36</w:t>
            </w:r>
            <w:r w:rsidRPr="001F1458">
              <w:rPr>
                <w:rFonts w:ascii="Times New Roman" w:hAnsi="Times New Roman" w:cs="Times New Roman"/>
                <w:szCs w:val="21"/>
              </w:rPr>
              <w:t>行</w:t>
            </w:r>
          </w:p>
          <w:p w:rsidR="001F1458" w:rsidRPr="001F1458" w:rsidRDefault="001F1458">
            <w:pPr>
              <w:rPr>
                <w:rFonts w:ascii="Times New Roman" w:hAnsi="Times New Roman" w:cs="Times New Roman"/>
                <w:szCs w:val="21"/>
              </w:rPr>
            </w:pPr>
            <w:r w:rsidRPr="001F1458">
              <w:rPr>
                <w:rFonts w:ascii="Times New Roman" w:hAnsi="Times New Roman" w:cs="Times New Roman"/>
                <w:szCs w:val="21"/>
              </w:rPr>
              <w:t>再设置格式：段落行距为</w:t>
            </w:r>
            <w:r w:rsidRPr="001F1458">
              <w:rPr>
                <w:rFonts w:ascii="Times New Roman" w:hAnsi="Times New Roman" w:cs="Times New Roman"/>
                <w:szCs w:val="21"/>
              </w:rPr>
              <w:t>1.5</w:t>
            </w:r>
            <w:r w:rsidRPr="001F1458">
              <w:rPr>
                <w:rFonts w:ascii="Times New Roman" w:hAnsi="Times New Roman" w:cs="Times New Roman"/>
                <w:szCs w:val="21"/>
              </w:rPr>
              <w:t>倍行距</w:t>
            </w:r>
          </w:p>
        </w:tc>
      </w:tr>
      <w:tr w:rsidR="001F1458" w:rsidRPr="001F1458" w:rsidTr="001F1458">
        <w:trPr>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页码</w:t>
            </w:r>
          </w:p>
        </w:tc>
        <w:tc>
          <w:tcPr>
            <w:tcW w:w="7019"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Times New Roman 5</w:t>
            </w:r>
            <w:r w:rsidRPr="001F1458">
              <w:rPr>
                <w:rFonts w:ascii="Times New Roman" w:hAnsi="Times New Roman" w:cs="Times New Roman"/>
                <w:szCs w:val="21"/>
              </w:rPr>
              <w:t>号，右侧</w:t>
            </w:r>
          </w:p>
        </w:tc>
      </w:tr>
    </w:tbl>
    <w:p w:rsidR="001F1458" w:rsidRPr="001F1458" w:rsidRDefault="001F1458" w:rsidP="001F1458">
      <w:pPr>
        <w:rPr>
          <w:rFonts w:ascii="Times New Roman" w:hAnsi="Times New Roman" w:cs="Times New Roman"/>
          <w:sz w:val="24"/>
        </w:rPr>
      </w:pP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4.2  </w:t>
      </w:r>
      <w:r w:rsidRPr="001F1458">
        <w:rPr>
          <w:rFonts w:ascii="Times New Roman" w:hAnsi="Times New Roman" w:cs="Times New Roman"/>
          <w:bCs/>
          <w:sz w:val="24"/>
        </w:rPr>
        <w:t>封面与内封</w:t>
      </w:r>
    </w:p>
    <w:p w:rsidR="001F1458" w:rsidRPr="001F1458" w:rsidRDefault="001F1458" w:rsidP="001F1458">
      <w:pPr>
        <w:adjustRightInd w:val="0"/>
        <w:snapToGrid w:val="0"/>
        <w:spacing w:line="360" w:lineRule="auto"/>
        <w:ind w:firstLineChars="200" w:firstLine="480"/>
        <w:rPr>
          <w:rFonts w:ascii="Times New Roman" w:hAnsi="Times New Roman" w:cs="Times New Roman"/>
          <w:sz w:val="24"/>
        </w:rPr>
      </w:pPr>
      <w:r w:rsidRPr="001F1458">
        <w:rPr>
          <w:rFonts w:ascii="Times New Roman" w:hAnsi="Times New Roman" w:cs="Times New Roman"/>
          <w:sz w:val="24"/>
        </w:rPr>
        <w:t>封面由系统软件生成。内封格式已定型，只需填入如下内容：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065"/>
      </w:tblGrid>
      <w:tr w:rsidR="001F1458" w:rsidRPr="001F1458" w:rsidTr="001F1458">
        <w:trPr>
          <w:jc w:val="center"/>
        </w:trPr>
        <w:tc>
          <w:tcPr>
            <w:tcW w:w="1818"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学校代码、学号</w:t>
            </w:r>
          </w:p>
        </w:tc>
        <w:tc>
          <w:tcPr>
            <w:tcW w:w="7065"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Times New Roman5</w:t>
            </w:r>
            <w:r w:rsidRPr="001F1458">
              <w:rPr>
                <w:rFonts w:ascii="Times New Roman" w:hAnsi="Times New Roman" w:cs="Times New Roman"/>
                <w:szCs w:val="21"/>
              </w:rPr>
              <w:t>号，加粗</w:t>
            </w:r>
          </w:p>
        </w:tc>
      </w:tr>
      <w:tr w:rsidR="001F1458" w:rsidRPr="001F1458" w:rsidTr="001F1458">
        <w:trPr>
          <w:jc w:val="center"/>
        </w:trPr>
        <w:tc>
          <w:tcPr>
            <w:tcW w:w="1818"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论文题目</w:t>
            </w:r>
          </w:p>
        </w:tc>
        <w:tc>
          <w:tcPr>
            <w:tcW w:w="7065"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中文：宋体</w:t>
            </w:r>
            <w:r w:rsidRPr="001F1458">
              <w:rPr>
                <w:rFonts w:ascii="Times New Roman" w:hAnsi="Times New Roman" w:cs="Times New Roman"/>
                <w:szCs w:val="21"/>
              </w:rPr>
              <w:t>2</w:t>
            </w:r>
            <w:r w:rsidRPr="001F1458">
              <w:rPr>
                <w:rFonts w:ascii="Times New Roman" w:hAnsi="Times New Roman" w:cs="Times New Roman"/>
                <w:szCs w:val="21"/>
              </w:rPr>
              <w:t>号，加粗，居中；英文：</w:t>
            </w:r>
            <w:r w:rsidRPr="001F1458">
              <w:rPr>
                <w:rFonts w:ascii="Times New Roman" w:hAnsi="Times New Roman" w:cs="Times New Roman"/>
                <w:szCs w:val="21"/>
              </w:rPr>
              <w:t>Times New Roman3</w:t>
            </w:r>
            <w:r w:rsidRPr="001F1458">
              <w:rPr>
                <w:rFonts w:ascii="Times New Roman" w:hAnsi="Times New Roman" w:cs="Times New Roman"/>
                <w:szCs w:val="21"/>
              </w:rPr>
              <w:t>号，加粗；居中</w:t>
            </w:r>
          </w:p>
        </w:tc>
      </w:tr>
      <w:tr w:rsidR="001F1458" w:rsidRPr="001F1458" w:rsidTr="001F1458">
        <w:trPr>
          <w:jc w:val="center"/>
        </w:trPr>
        <w:tc>
          <w:tcPr>
            <w:tcW w:w="1818"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系</w:t>
            </w:r>
          </w:p>
        </w:tc>
        <w:tc>
          <w:tcPr>
            <w:tcW w:w="7065"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宋体</w:t>
            </w:r>
            <w:r w:rsidRPr="001F1458">
              <w:rPr>
                <w:rFonts w:ascii="Times New Roman" w:hAnsi="Times New Roman" w:cs="Times New Roman"/>
                <w:szCs w:val="21"/>
              </w:rPr>
              <w:t>4</w:t>
            </w:r>
            <w:r w:rsidRPr="001F1458">
              <w:rPr>
                <w:rFonts w:ascii="Times New Roman" w:hAnsi="Times New Roman" w:cs="Times New Roman"/>
                <w:szCs w:val="21"/>
              </w:rPr>
              <w:t>号，加粗</w:t>
            </w:r>
          </w:p>
        </w:tc>
      </w:tr>
      <w:tr w:rsidR="001F1458" w:rsidRPr="001F1458" w:rsidTr="001F1458">
        <w:trPr>
          <w:jc w:val="center"/>
        </w:trPr>
        <w:tc>
          <w:tcPr>
            <w:tcW w:w="1818"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学生姓名</w:t>
            </w:r>
          </w:p>
        </w:tc>
        <w:tc>
          <w:tcPr>
            <w:tcW w:w="7065"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宋体</w:t>
            </w:r>
            <w:r w:rsidRPr="001F1458">
              <w:rPr>
                <w:rFonts w:ascii="Times New Roman" w:hAnsi="Times New Roman" w:cs="Times New Roman"/>
                <w:szCs w:val="21"/>
              </w:rPr>
              <w:t>4</w:t>
            </w:r>
            <w:r w:rsidRPr="001F1458">
              <w:rPr>
                <w:rFonts w:ascii="Times New Roman" w:hAnsi="Times New Roman" w:cs="Times New Roman"/>
                <w:szCs w:val="21"/>
              </w:rPr>
              <w:t>号，加粗</w:t>
            </w:r>
          </w:p>
        </w:tc>
      </w:tr>
      <w:tr w:rsidR="001F1458" w:rsidRPr="001F1458" w:rsidTr="001F1458">
        <w:trPr>
          <w:jc w:val="center"/>
        </w:trPr>
        <w:tc>
          <w:tcPr>
            <w:tcW w:w="1818"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指导教师</w:t>
            </w:r>
          </w:p>
        </w:tc>
        <w:tc>
          <w:tcPr>
            <w:tcW w:w="7065"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姓名与</w:t>
            </w:r>
            <w:proofErr w:type="gramStart"/>
            <w:r w:rsidRPr="001F1458">
              <w:rPr>
                <w:rFonts w:ascii="Times New Roman" w:hAnsi="Times New Roman" w:cs="Times New Roman"/>
                <w:szCs w:val="21"/>
              </w:rPr>
              <w:t>职称间空</w:t>
            </w:r>
            <w:proofErr w:type="gramEnd"/>
            <w:r w:rsidRPr="001F1458">
              <w:rPr>
                <w:rFonts w:ascii="Times New Roman" w:hAnsi="Times New Roman" w:cs="Times New Roman"/>
                <w:szCs w:val="21"/>
              </w:rPr>
              <w:t>2</w:t>
            </w:r>
            <w:r w:rsidRPr="001F1458">
              <w:rPr>
                <w:rFonts w:ascii="Times New Roman" w:hAnsi="Times New Roman" w:cs="Times New Roman"/>
                <w:szCs w:val="21"/>
              </w:rPr>
              <w:t>格，宋体</w:t>
            </w:r>
            <w:r w:rsidRPr="001F1458">
              <w:rPr>
                <w:rFonts w:ascii="Times New Roman" w:hAnsi="Times New Roman" w:cs="Times New Roman"/>
                <w:szCs w:val="21"/>
              </w:rPr>
              <w:t>4</w:t>
            </w:r>
            <w:r w:rsidRPr="001F1458">
              <w:rPr>
                <w:rFonts w:ascii="Times New Roman" w:hAnsi="Times New Roman" w:cs="Times New Roman"/>
                <w:szCs w:val="21"/>
              </w:rPr>
              <w:t>号，加粗</w:t>
            </w:r>
            <w:r w:rsidRPr="001F1458">
              <w:rPr>
                <w:rFonts w:ascii="Times New Roman" w:hAnsi="Times New Roman" w:cs="Times New Roman"/>
                <w:szCs w:val="21"/>
              </w:rPr>
              <w:t>;</w:t>
            </w:r>
            <w:r w:rsidRPr="001F1458">
              <w:rPr>
                <w:rFonts w:ascii="Times New Roman" w:hAnsi="Times New Roman" w:cs="Times New Roman"/>
                <w:szCs w:val="21"/>
              </w:rPr>
              <w:t>如为教师指导组，则每位教师占一行</w:t>
            </w:r>
          </w:p>
        </w:tc>
      </w:tr>
      <w:tr w:rsidR="001F1458" w:rsidRPr="001F1458" w:rsidTr="001F1458">
        <w:trPr>
          <w:jc w:val="center"/>
        </w:trPr>
        <w:tc>
          <w:tcPr>
            <w:tcW w:w="1818"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日</w:t>
            </w:r>
            <w:r w:rsidRPr="001F1458">
              <w:rPr>
                <w:rFonts w:ascii="Times New Roman" w:hAnsi="Times New Roman" w:cs="Times New Roman"/>
                <w:szCs w:val="21"/>
              </w:rPr>
              <w:t xml:space="preserve">    </w:t>
            </w:r>
            <w:r w:rsidRPr="001F1458">
              <w:rPr>
                <w:rFonts w:ascii="Times New Roman" w:hAnsi="Times New Roman" w:cs="Times New Roman"/>
                <w:szCs w:val="21"/>
              </w:rPr>
              <w:t>期</w:t>
            </w:r>
          </w:p>
        </w:tc>
        <w:tc>
          <w:tcPr>
            <w:tcW w:w="7065"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宋体与</w:t>
            </w:r>
            <w:r w:rsidRPr="001F1458">
              <w:rPr>
                <w:rFonts w:ascii="Times New Roman" w:hAnsi="Times New Roman" w:cs="Times New Roman"/>
                <w:szCs w:val="21"/>
              </w:rPr>
              <w:t>Times New Roman 4</w:t>
            </w:r>
            <w:r w:rsidRPr="001F1458">
              <w:rPr>
                <w:rFonts w:ascii="Times New Roman" w:hAnsi="Times New Roman" w:cs="Times New Roman"/>
                <w:szCs w:val="21"/>
              </w:rPr>
              <w:t>号，加粗</w:t>
            </w:r>
          </w:p>
        </w:tc>
      </w:tr>
    </w:tbl>
    <w:p w:rsidR="001F1458" w:rsidRPr="001F1458" w:rsidRDefault="001F1458" w:rsidP="001F1458">
      <w:pPr>
        <w:rPr>
          <w:rFonts w:ascii="Times New Roman" w:hAnsi="Times New Roman" w:cs="Times New Roman"/>
          <w:sz w:val="24"/>
        </w:rPr>
      </w:pPr>
    </w:p>
    <w:p w:rsidR="001F1458" w:rsidRPr="001F1458" w:rsidRDefault="001F1458" w:rsidP="001F1458">
      <w:pPr>
        <w:rPr>
          <w:rFonts w:ascii="Times New Roman" w:hAnsi="Times New Roman" w:cs="Times New Roman"/>
          <w:bCs/>
          <w:sz w:val="24"/>
        </w:rPr>
      </w:pPr>
      <w:r w:rsidRPr="001F1458">
        <w:rPr>
          <w:rFonts w:ascii="Times New Roman" w:hAnsi="Times New Roman" w:cs="Times New Roman"/>
          <w:bCs/>
          <w:sz w:val="24"/>
        </w:rPr>
        <w:t xml:space="preserve">4.3  </w:t>
      </w:r>
      <w:r w:rsidRPr="001F1458">
        <w:rPr>
          <w:rFonts w:ascii="Times New Roman" w:hAnsi="Times New Roman" w:cs="Times New Roman"/>
          <w:bCs/>
          <w:sz w:val="24"/>
        </w:rPr>
        <w:t>目录</w:t>
      </w:r>
    </w:p>
    <w:p w:rsidR="001F1458" w:rsidRPr="001F1458" w:rsidRDefault="001F1458" w:rsidP="001F1458">
      <w:pPr>
        <w:rPr>
          <w:rFonts w:ascii="Times New Roman" w:hAnsi="Times New Roman" w:cs="Times New Roman"/>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768"/>
      </w:tblGrid>
      <w:tr w:rsidR="001F1458" w:rsidRPr="001F1458" w:rsidTr="001F1458">
        <w:trPr>
          <w:jc w:val="center"/>
        </w:trPr>
        <w:tc>
          <w:tcPr>
            <w:tcW w:w="2088"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目录</w:t>
            </w:r>
          </w:p>
        </w:tc>
        <w:tc>
          <w:tcPr>
            <w:tcW w:w="6768"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黑体</w:t>
            </w:r>
            <w:r w:rsidRPr="001F1458">
              <w:rPr>
                <w:rFonts w:ascii="Times New Roman" w:hAnsi="Times New Roman" w:cs="Times New Roman"/>
                <w:szCs w:val="21"/>
              </w:rPr>
              <w:t>4</w:t>
            </w:r>
            <w:r w:rsidRPr="001F1458">
              <w:rPr>
                <w:rFonts w:ascii="Times New Roman" w:hAnsi="Times New Roman" w:cs="Times New Roman"/>
                <w:szCs w:val="21"/>
              </w:rPr>
              <w:t>号，居中，上下空一行</w:t>
            </w:r>
          </w:p>
        </w:tc>
      </w:tr>
      <w:tr w:rsidR="001F1458" w:rsidRPr="001F1458" w:rsidTr="001F1458">
        <w:trPr>
          <w:jc w:val="center"/>
        </w:trPr>
        <w:tc>
          <w:tcPr>
            <w:tcW w:w="2088"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一级标题</w:t>
            </w:r>
          </w:p>
        </w:tc>
        <w:tc>
          <w:tcPr>
            <w:tcW w:w="6768"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黑体小</w:t>
            </w:r>
            <w:r w:rsidRPr="001F1458">
              <w:rPr>
                <w:rFonts w:ascii="Times New Roman" w:hAnsi="Times New Roman" w:cs="Times New Roman"/>
                <w:szCs w:val="21"/>
              </w:rPr>
              <w:t>4</w:t>
            </w:r>
            <w:r w:rsidRPr="001F1458">
              <w:rPr>
                <w:rFonts w:ascii="Times New Roman" w:hAnsi="Times New Roman" w:cs="Times New Roman"/>
                <w:szCs w:val="21"/>
              </w:rPr>
              <w:t>号</w:t>
            </w:r>
          </w:p>
        </w:tc>
      </w:tr>
      <w:tr w:rsidR="001F1458" w:rsidRPr="001F1458" w:rsidTr="001F1458">
        <w:trPr>
          <w:jc w:val="center"/>
        </w:trPr>
        <w:tc>
          <w:tcPr>
            <w:tcW w:w="2088"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二级标题</w:t>
            </w:r>
          </w:p>
        </w:tc>
        <w:tc>
          <w:tcPr>
            <w:tcW w:w="6768"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宋体小</w:t>
            </w:r>
            <w:r w:rsidRPr="001F1458">
              <w:rPr>
                <w:rFonts w:ascii="Times New Roman" w:hAnsi="Times New Roman" w:cs="Times New Roman"/>
                <w:szCs w:val="21"/>
              </w:rPr>
              <w:t>4</w:t>
            </w:r>
            <w:r w:rsidRPr="001F1458">
              <w:rPr>
                <w:rFonts w:ascii="Times New Roman" w:hAnsi="Times New Roman" w:cs="Times New Roman"/>
                <w:szCs w:val="21"/>
              </w:rPr>
              <w:t>号，序号与文字间空</w:t>
            </w:r>
            <w:proofErr w:type="gramStart"/>
            <w:r w:rsidRPr="001F1458">
              <w:rPr>
                <w:rFonts w:ascii="Times New Roman" w:hAnsi="Times New Roman" w:cs="Times New Roman"/>
                <w:szCs w:val="21"/>
              </w:rPr>
              <w:t>一</w:t>
            </w:r>
            <w:proofErr w:type="gramEnd"/>
            <w:r w:rsidRPr="001F1458">
              <w:rPr>
                <w:rFonts w:ascii="Times New Roman" w:hAnsi="Times New Roman" w:cs="Times New Roman"/>
                <w:szCs w:val="21"/>
              </w:rPr>
              <w:t>字符</w:t>
            </w:r>
          </w:p>
        </w:tc>
      </w:tr>
    </w:tbl>
    <w:p w:rsidR="001F1458" w:rsidRPr="001F1458" w:rsidRDefault="001F1458" w:rsidP="001F1458">
      <w:pPr>
        <w:rPr>
          <w:rFonts w:ascii="Times New Roman" w:hAnsi="Times New Roman" w:cs="Times New Roman"/>
          <w:sz w:val="24"/>
        </w:rPr>
      </w:pP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4.4  </w:t>
      </w:r>
      <w:r w:rsidRPr="001F1458">
        <w:rPr>
          <w:rFonts w:ascii="Times New Roman" w:hAnsi="Times New Roman" w:cs="Times New Roman"/>
          <w:bCs/>
          <w:sz w:val="24"/>
        </w:rPr>
        <w:t>摘要</w:t>
      </w:r>
    </w:p>
    <w:p w:rsidR="001F1458" w:rsidRPr="001F1458" w:rsidRDefault="001F1458" w:rsidP="001F1458">
      <w:pPr>
        <w:adjustRightInd w:val="0"/>
        <w:snapToGrid w:val="0"/>
        <w:spacing w:line="360" w:lineRule="auto"/>
        <w:rPr>
          <w:rFonts w:ascii="Times New Roman" w:hAnsi="Times New Roman" w:cs="Times New Roman"/>
          <w:bCs/>
          <w:sz w:val="24"/>
        </w:rPr>
      </w:pPr>
      <w:r w:rsidRPr="001F1458">
        <w:rPr>
          <w:rFonts w:ascii="Times New Roman" w:hAnsi="Times New Roman" w:cs="Times New Roman"/>
          <w:bCs/>
          <w:sz w:val="24"/>
        </w:rPr>
        <w:t xml:space="preserve">    </w:t>
      </w:r>
      <w:r w:rsidRPr="001F1458">
        <w:rPr>
          <w:rFonts w:ascii="Times New Roman" w:hAnsi="Times New Roman" w:cs="Times New Roman"/>
          <w:bCs/>
          <w:sz w:val="24"/>
        </w:rPr>
        <w:t>内容摘要及关键词、</w:t>
      </w:r>
      <w:r w:rsidRPr="001F1458">
        <w:rPr>
          <w:rFonts w:ascii="Times New Roman" w:hAnsi="Times New Roman" w:cs="Times New Roman"/>
          <w:sz w:val="24"/>
        </w:rPr>
        <w:t>Abstract</w:t>
      </w:r>
      <w:r w:rsidRPr="001F1458">
        <w:rPr>
          <w:rFonts w:ascii="Times New Roman" w:hAnsi="Times New Roman" w:cs="Times New Roman"/>
          <w:sz w:val="24"/>
        </w:rPr>
        <w:t>及</w:t>
      </w:r>
      <w:r w:rsidRPr="001F1458">
        <w:rPr>
          <w:rFonts w:ascii="Times New Roman" w:hAnsi="Times New Roman" w:cs="Times New Roman"/>
          <w:sz w:val="24"/>
        </w:rPr>
        <w:t>Key words</w:t>
      </w:r>
      <w:r w:rsidRPr="001F1458">
        <w:rPr>
          <w:rFonts w:ascii="Times New Roman" w:hAnsi="Times New Roman" w:cs="Times New Roman"/>
          <w:sz w:val="24"/>
        </w:rPr>
        <w:t>均自占一页。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600"/>
        <w:gridCol w:w="4317"/>
      </w:tblGrid>
      <w:tr w:rsidR="001F1458" w:rsidRPr="001F1458" w:rsidTr="001F1458">
        <w:trPr>
          <w:jc w:val="center"/>
        </w:trPr>
        <w:tc>
          <w:tcPr>
            <w:tcW w:w="935" w:type="dxa"/>
            <w:tcBorders>
              <w:top w:val="single" w:sz="4" w:space="0" w:color="auto"/>
              <w:left w:val="single" w:sz="4" w:space="0" w:color="auto"/>
              <w:bottom w:val="single" w:sz="4" w:space="0" w:color="auto"/>
              <w:right w:val="single" w:sz="4" w:space="0" w:color="auto"/>
            </w:tcBorders>
          </w:tcPr>
          <w:p w:rsidR="001F1458" w:rsidRPr="001F1458" w:rsidRDefault="001F1458">
            <w:pPr>
              <w:rPr>
                <w:rFonts w:ascii="Times New Roman" w:hAnsi="Times New Roman" w:cs="Times New Roman"/>
                <w:szCs w:val="21"/>
              </w:rPr>
            </w:pPr>
          </w:p>
        </w:tc>
        <w:tc>
          <w:tcPr>
            <w:tcW w:w="3600"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中文</w:t>
            </w:r>
          </w:p>
        </w:tc>
        <w:tc>
          <w:tcPr>
            <w:tcW w:w="4317"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英文</w:t>
            </w:r>
          </w:p>
        </w:tc>
      </w:tr>
      <w:tr w:rsidR="001F1458" w:rsidRPr="001F1458" w:rsidTr="001F1458">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摘要</w:t>
            </w:r>
          </w:p>
        </w:tc>
        <w:tc>
          <w:tcPr>
            <w:tcW w:w="3600"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标题：居中，黑体</w:t>
            </w:r>
            <w:r w:rsidRPr="001F1458">
              <w:rPr>
                <w:rFonts w:ascii="Times New Roman" w:hAnsi="Times New Roman" w:cs="Times New Roman"/>
                <w:szCs w:val="21"/>
              </w:rPr>
              <w:t>4</w:t>
            </w:r>
            <w:r w:rsidRPr="001F1458">
              <w:rPr>
                <w:rFonts w:ascii="Times New Roman" w:hAnsi="Times New Roman" w:cs="Times New Roman"/>
                <w:szCs w:val="21"/>
              </w:rPr>
              <w:t>号；段落文字另起一行，空两格，宋体小</w:t>
            </w:r>
            <w:r w:rsidRPr="001F1458">
              <w:rPr>
                <w:rFonts w:ascii="Times New Roman" w:hAnsi="Times New Roman" w:cs="Times New Roman"/>
                <w:szCs w:val="21"/>
              </w:rPr>
              <w:t>4</w:t>
            </w:r>
            <w:r w:rsidRPr="001F1458">
              <w:rPr>
                <w:rFonts w:ascii="Times New Roman" w:hAnsi="Times New Roman" w:cs="Times New Roman"/>
                <w:szCs w:val="21"/>
              </w:rPr>
              <w:t>号</w:t>
            </w:r>
          </w:p>
        </w:tc>
        <w:tc>
          <w:tcPr>
            <w:tcW w:w="4317"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居中，</w:t>
            </w:r>
            <w:r w:rsidRPr="001F1458">
              <w:rPr>
                <w:rFonts w:ascii="Times New Roman" w:hAnsi="Times New Roman" w:cs="Times New Roman"/>
                <w:szCs w:val="21"/>
              </w:rPr>
              <w:t>Times New Roman 4</w:t>
            </w:r>
            <w:r w:rsidRPr="001F1458">
              <w:rPr>
                <w:rFonts w:ascii="Times New Roman" w:hAnsi="Times New Roman" w:cs="Times New Roman"/>
                <w:szCs w:val="21"/>
              </w:rPr>
              <w:t>号，加粗；段落文字标题下另起一行，不加粗，</w:t>
            </w:r>
            <w:r w:rsidRPr="001F1458">
              <w:rPr>
                <w:rFonts w:ascii="Times New Roman" w:hAnsi="Times New Roman" w:cs="Times New Roman"/>
                <w:szCs w:val="21"/>
              </w:rPr>
              <w:t>Times New Roman</w:t>
            </w:r>
            <w:r w:rsidRPr="001F1458">
              <w:rPr>
                <w:rFonts w:ascii="Times New Roman" w:hAnsi="Times New Roman" w:cs="Times New Roman"/>
                <w:szCs w:val="21"/>
              </w:rPr>
              <w:t>小</w:t>
            </w:r>
            <w:r w:rsidRPr="001F1458">
              <w:rPr>
                <w:rFonts w:ascii="Times New Roman" w:hAnsi="Times New Roman" w:cs="Times New Roman"/>
                <w:szCs w:val="21"/>
              </w:rPr>
              <w:t>4</w:t>
            </w:r>
            <w:r w:rsidRPr="001F1458">
              <w:rPr>
                <w:rFonts w:ascii="Times New Roman" w:hAnsi="Times New Roman" w:cs="Times New Roman"/>
                <w:szCs w:val="21"/>
              </w:rPr>
              <w:t>号</w:t>
            </w:r>
          </w:p>
        </w:tc>
      </w:tr>
      <w:tr w:rsidR="001F1458" w:rsidRPr="001F1458" w:rsidTr="001F1458">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关键词</w:t>
            </w:r>
          </w:p>
        </w:tc>
        <w:tc>
          <w:tcPr>
            <w:tcW w:w="3600"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另起一行左顶格，黑体小</w:t>
            </w:r>
            <w:r w:rsidRPr="001F1458">
              <w:rPr>
                <w:rFonts w:ascii="Times New Roman" w:hAnsi="Times New Roman" w:cs="Times New Roman"/>
                <w:szCs w:val="21"/>
              </w:rPr>
              <w:t>4</w:t>
            </w:r>
            <w:r w:rsidRPr="001F1458">
              <w:rPr>
                <w:rFonts w:ascii="Times New Roman" w:hAnsi="Times New Roman" w:cs="Times New Roman"/>
                <w:szCs w:val="21"/>
              </w:rPr>
              <w:t>号；段落文字接标题后宋体小</w:t>
            </w:r>
            <w:r w:rsidRPr="001F1458">
              <w:rPr>
                <w:rFonts w:ascii="Times New Roman" w:hAnsi="Times New Roman" w:cs="Times New Roman"/>
                <w:szCs w:val="21"/>
              </w:rPr>
              <w:t>4</w:t>
            </w:r>
            <w:r w:rsidRPr="001F1458">
              <w:rPr>
                <w:rFonts w:ascii="Times New Roman" w:hAnsi="Times New Roman" w:cs="Times New Roman"/>
                <w:szCs w:val="21"/>
              </w:rPr>
              <w:t>号，关键词之间用</w:t>
            </w:r>
            <w:r w:rsidRPr="001F1458">
              <w:rPr>
                <w:rFonts w:ascii="Times New Roman" w:hAnsi="Times New Roman" w:cs="Times New Roman"/>
                <w:szCs w:val="21"/>
              </w:rPr>
              <w:t>“</w:t>
            </w:r>
            <w:r w:rsidRPr="001F1458">
              <w:rPr>
                <w:rFonts w:ascii="Times New Roman" w:hAnsi="Times New Roman" w:cs="Times New Roman"/>
                <w:szCs w:val="21"/>
              </w:rPr>
              <w:t>；</w:t>
            </w:r>
            <w:r w:rsidRPr="001F1458">
              <w:rPr>
                <w:rFonts w:ascii="Times New Roman" w:hAnsi="Times New Roman" w:cs="Times New Roman"/>
                <w:szCs w:val="21"/>
              </w:rPr>
              <w:t>”</w:t>
            </w:r>
            <w:r w:rsidRPr="001F1458">
              <w:rPr>
                <w:rFonts w:ascii="Times New Roman" w:hAnsi="Times New Roman" w:cs="Times New Roman"/>
                <w:szCs w:val="21"/>
              </w:rPr>
              <w:t>分开</w:t>
            </w:r>
          </w:p>
        </w:tc>
        <w:tc>
          <w:tcPr>
            <w:tcW w:w="4317"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另起一行左顶格，</w:t>
            </w:r>
            <w:r w:rsidRPr="001F1458">
              <w:rPr>
                <w:rFonts w:ascii="Times New Roman" w:hAnsi="Times New Roman" w:cs="Times New Roman"/>
                <w:szCs w:val="21"/>
              </w:rPr>
              <w:t>Times New Roman</w:t>
            </w:r>
            <w:r w:rsidRPr="001F1458">
              <w:rPr>
                <w:rFonts w:ascii="Times New Roman" w:hAnsi="Times New Roman" w:cs="Times New Roman"/>
                <w:szCs w:val="21"/>
              </w:rPr>
              <w:t>小</w:t>
            </w:r>
            <w:r w:rsidRPr="001F1458">
              <w:rPr>
                <w:rFonts w:ascii="Times New Roman" w:hAnsi="Times New Roman" w:cs="Times New Roman"/>
                <w:szCs w:val="21"/>
              </w:rPr>
              <w:t>4</w:t>
            </w:r>
            <w:r w:rsidRPr="001F1458">
              <w:rPr>
                <w:rFonts w:ascii="Times New Roman" w:hAnsi="Times New Roman" w:cs="Times New Roman"/>
                <w:szCs w:val="21"/>
              </w:rPr>
              <w:t>号，加粗；段落文字接标题后</w:t>
            </w:r>
            <w:r w:rsidRPr="001F1458">
              <w:rPr>
                <w:rFonts w:ascii="Times New Roman" w:hAnsi="Times New Roman" w:cs="Times New Roman"/>
                <w:szCs w:val="21"/>
              </w:rPr>
              <w:t>Times New Roman</w:t>
            </w:r>
            <w:r w:rsidRPr="001F1458">
              <w:rPr>
                <w:rFonts w:ascii="Times New Roman" w:hAnsi="Times New Roman" w:cs="Times New Roman"/>
                <w:szCs w:val="21"/>
              </w:rPr>
              <w:t>小</w:t>
            </w:r>
            <w:r w:rsidRPr="001F1458">
              <w:rPr>
                <w:rFonts w:ascii="Times New Roman" w:hAnsi="Times New Roman" w:cs="Times New Roman"/>
                <w:szCs w:val="21"/>
              </w:rPr>
              <w:t>4</w:t>
            </w:r>
            <w:r w:rsidRPr="001F1458">
              <w:rPr>
                <w:rFonts w:ascii="Times New Roman" w:hAnsi="Times New Roman" w:cs="Times New Roman"/>
                <w:szCs w:val="21"/>
              </w:rPr>
              <w:t>号，不加粗，关键词</w:t>
            </w:r>
            <w:proofErr w:type="gramStart"/>
            <w:r w:rsidRPr="001F1458">
              <w:rPr>
                <w:rFonts w:ascii="Times New Roman" w:hAnsi="Times New Roman" w:cs="Times New Roman"/>
                <w:szCs w:val="21"/>
              </w:rPr>
              <w:t>之间空四格</w:t>
            </w:r>
            <w:proofErr w:type="gramEnd"/>
            <w:r w:rsidRPr="001F1458">
              <w:rPr>
                <w:rFonts w:ascii="Times New Roman" w:hAnsi="Times New Roman" w:cs="Times New Roman"/>
                <w:szCs w:val="21"/>
              </w:rPr>
              <w:t>分开</w:t>
            </w:r>
          </w:p>
        </w:tc>
      </w:tr>
    </w:tbl>
    <w:p w:rsidR="001F1458" w:rsidRPr="001F1458" w:rsidRDefault="001F1458" w:rsidP="001F1458">
      <w:pPr>
        <w:rPr>
          <w:rFonts w:ascii="Times New Roman" w:hAnsi="Times New Roman" w:cs="Times New Roman"/>
          <w:bCs/>
          <w:sz w:val="24"/>
        </w:rPr>
      </w:pPr>
    </w:p>
    <w:p w:rsidR="001F1458" w:rsidRPr="001F1458" w:rsidRDefault="001F1458" w:rsidP="001F1458">
      <w:pPr>
        <w:rPr>
          <w:rFonts w:ascii="Times New Roman" w:hAnsi="Times New Roman" w:cs="Times New Roman"/>
          <w:bCs/>
          <w:sz w:val="24"/>
        </w:rPr>
      </w:pPr>
      <w:r w:rsidRPr="001F1458">
        <w:rPr>
          <w:rFonts w:ascii="Times New Roman" w:hAnsi="Times New Roman" w:cs="Times New Roman"/>
          <w:bCs/>
          <w:sz w:val="24"/>
        </w:rPr>
        <w:t xml:space="preserve">4.5  </w:t>
      </w:r>
      <w:r w:rsidRPr="001F1458">
        <w:rPr>
          <w:rFonts w:ascii="Times New Roman" w:hAnsi="Times New Roman" w:cs="Times New Roman"/>
          <w:bCs/>
          <w:sz w:val="24"/>
        </w:rPr>
        <w:t>正文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800"/>
        <w:gridCol w:w="5727"/>
      </w:tblGrid>
      <w:tr w:rsidR="001F1458" w:rsidRPr="001F1458" w:rsidTr="001F1458">
        <w:trPr>
          <w:jc w:val="center"/>
        </w:trPr>
        <w:tc>
          <w:tcPr>
            <w:tcW w:w="1317"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一级标题</w:t>
            </w:r>
          </w:p>
        </w:tc>
        <w:tc>
          <w:tcPr>
            <w:tcW w:w="180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1  XX</w:t>
            </w:r>
          </w:p>
        </w:tc>
        <w:tc>
          <w:tcPr>
            <w:tcW w:w="5727"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黑体</w:t>
            </w:r>
            <w:r w:rsidRPr="001F1458">
              <w:rPr>
                <w:rFonts w:ascii="Times New Roman" w:hAnsi="Times New Roman" w:cs="Times New Roman"/>
                <w:szCs w:val="21"/>
              </w:rPr>
              <w:t>4</w:t>
            </w:r>
            <w:r w:rsidRPr="001F1458">
              <w:rPr>
                <w:rFonts w:ascii="Times New Roman" w:hAnsi="Times New Roman" w:cs="Times New Roman"/>
                <w:szCs w:val="21"/>
              </w:rPr>
              <w:t>号，加粗，左顶格，数字与</w:t>
            </w:r>
            <w:proofErr w:type="gramStart"/>
            <w:r w:rsidRPr="001F1458">
              <w:rPr>
                <w:rFonts w:ascii="Times New Roman" w:hAnsi="Times New Roman" w:cs="Times New Roman"/>
                <w:szCs w:val="21"/>
              </w:rPr>
              <w:t>文字间空两</w:t>
            </w:r>
            <w:proofErr w:type="gramEnd"/>
            <w:r w:rsidRPr="001F1458">
              <w:rPr>
                <w:rFonts w:ascii="Times New Roman" w:hAnsi="Times New Roman" w:cs="Times New Roman"/>
                <w:szCs w:val="21"/>
              </w:rPr>
              <w:t>格，上下空一行，自占一行</w:t>
            </w:r>
          </w:p>
        </w:tc>
      </w:tr>
      <w:tr w:rsidR="001F1458" w:rsidRPr="001F1458" w:rsidTr="001F1458">
        <w:trPr>
          <w:jc w:val="center"/>
        </w:trPr>
        <w:tc>
          <w:tcPr>
            <w:tcW w:w="1317"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二级标题</w:t>
            </w:r>
          </w:p>
        </w:tc>
        <w:tc>
          <w:tcPr>
            <w:tcW w:w="180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1</w:t>
            </w:r>
            <w:r w:rsidRPr="001F1458">
              <w:rPr>
                <w:rFonts w:ascii="Times New Roman" w:hAnsi="Times New Roman" w:cs="Times New Roman"/>
                <w:szCs w:val="21"/>
              </w:rPr>
              <w:t>．</w:t>
            </w:r>
            <w:r w:rsidRPr="001F1458">
              <w:rPr>
                <w:rFonts w:ascii="Times New Roman" w:hAnsi="Times New Roman" w:cs="Times New Roman"/>
                <w:szCs w:val="21"/>
              </w:rPr>
              <w:t>1  XX</w:t>
            </w:r>
          </w:p>
        </w:tc>
        <w:tc>
          <w:tcPr>
            <w:tcW w:w="5727"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黑体小</w:t>
            </w:r>
            <w:r w:rsidRPr="001F1458">
              <w:rPr>
                <w:rFonts w:ascii="Times New Roman" w:hAnsi="Times New Roman" w:cs="Times New Roman"/>
                <w:szCs w:val="21"/>
              </w:rPr>
              <w:t>4</w:t>
            </w:r>
            <w:r w:rsidRPr="001F1458">
              <w:rPr>
                <w:rFonts w:ascii="Times New Roman" w:hAnsi="Times New Roman" w:cs="Times New Roman"/>
                <w:szCs w:val="21"/>
              </w:rPr>
              <w:t>号，左顶格，数字与</w:t>
            </w:r>
            <w:proofErr w:type="gramStart"/>
            <w:r w:rsidRPr="001F1458">
              <w:rPr>
                <w:rFonts w:ascii="Times New Roman" w:hAnsi="Times New Roman" w:cs="Times New Roman"/>
                <w:szCs w:val="21"/>
              </w:rPr>
              <w:t>文字间空两</w:t>
            </w:r>
            <w:proofErr w:type="gramEnd"/>
            <w:r w:rsidRPr="001F1458">
              <w:rPr>
                <w:rFonts w:ascii="Times New Roman" w:hAnsi="Times New Roman" w:cs="Times New Roman"/>
                <w:szCs w:val="21"/>
              </w:rPr>
              <w:t>格，自占一行</w:t>
            </w:r>
          </w:p>
        </w:tc>
      </w:tr>
      <w:tr w:rsidR="001F1458" w:rsidRPr="001F1458" w:rsidTr="001F1458">
        <w:trPr>
          <w:jc w:val="center"/>
        </w:trPr>
        <w:tc>
          <w:tcPr>
            <w:tcW w:w="1317" w:type="dxa"/>
            <w:tcBorders>
              <w:top w:val="single" w:sz="4" w:space="0" w:color="auto"/>
              <w:left w:val="single" w:sz="4" w:space="0" w:color="auto"/>
              <w:bottom w:val="single" w:sz="4" w:space="0" w:color="auto"/>
              <w:right w:val="single" w:sz="4" w:space="0" w:color="auto"/>
            </w:tcBorders>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三级标题</w:t>
            </w:r>
          </w:p>
        </w:tc>
        <w:tc>
          <w:tcPr>
            <w:tcW w:w="180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1</w:t>
            </w:r>
            <w:r w:rsidRPr="001F1458">
              <w:rPr>
                <w:rFonts w:ascii="Times New Roman" w:hAnsi="Times New Roman" w:cs="Times New Roman"/>
                <w:szCs w:val="21"/>
              </w:rPr>
              <w:t>．</w:t>
            </w:r>
            <w:r w:rsidRPr="001F1458">
              <w:rPr>
                <w:rFonts w:ascii="Times New Roman" w:hAnsi="Times New Roman" w:cs="Times New Roman"/>
                <w:szCs w:val="21"/>
              </w:rPr>
              <w:t>1</w:t>
            </w:r>
            <w:r w:rsidRPr="001F1458">
              <w:rPr>
                <w:rFonts w:ascii="Times New Roman" w:hAnsi="Times New Roman" w:cs="Times New Roman"/>
                <w:szCs w:val="21"/>
              </w:rPr>
              <w:t>．</w:t>
            </w:r>
            <w:r w:rsidRPr="001F1458">
              <w:rPr>
                <w:rFonts w:ascii="Times New Roman" w:hAnsi="Times New Roman" w:cs="Times New Roman"/>
                <w:szCs w:val="21"/>
              </w:rPr>
              <w:t>1 XX</w:t>
            </w:r>
          </w:p>
        </w:tc>
        <w:tc>
          <w:tcPr>
            <w:tcW w:w="5727"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宋体小</w:t>
            </w:r>
            <w:r w:rsidRPr="001F1458">
              <w:rPr>
                <w:rFonts w:ascii="Times New Roman" w:hAnsi="Times New Roman" w:cs="Times New Roman"/>
                <w:szCs w:val="21"/>
              </w:rPr>
              <w:t>4</w:t>
            </w:r>
            <w:r w:rsidRPr="001F1458">
              <w:rPr>
                <w:rFonts w:ascii="Times New Roman" w:hAnsi="Times New Roman" w:cs="Times New Roman"/>
                <w:szCs w:val="21"/>
              </w:rPr>
              <w:t>号，加粗，左顶格，数字与</w:t>
            </w:r>
            <w:proofErr w:type="gramStart"/>
            <w:r w:rsidRPr="001F1458">
              <w:rPr>
                <w:rFonts w:ascii="Times New Roman" w:hAnsi="Times New Roman" w:cs="Times New Roman"/>
                <w:szCs w:val="21"/>
              </w:rPr>
              <w:t>文字间空两</w:t>
            </w:r>
            <w:proofErr w:type="gramEnd"/>
            <w:r w:rsidRPr="001F1458">
              <w:rPr>
                <w:rFonts w:ascii="Times New Roman" w:hAnsi="Times New Roman" w:cs="Times New Roman"/>
                <w:szCs w:val="21"/>
              </w:rPr>
              <w:t>格，自占一行</w:t>
            </w:r>
          </w:p>
        </w:tc>
      </w:tr>
      <w:tr w:rsidR="001F1458" w:rsidRPr="001F1458" w:rsidTr="001F1458">
        <w:trPr>
          <w:jc w:val="center"/>
        </w:trPr>
        <w:tc>
          <w:tcPr>
            <w:tcW w:w="1317"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四级标题</w:t>
            </w:r>
          </w:p>
        </w:tc>
        <w:tc>
          <w:tcPr>
            <w:tcW w:w="180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1</w:t>
            </w:r>
            <w:r w:rsidRPr="001F1458">
              <w:rPr>
                <w:rFonts w:ascii="Times New Roman" w:hAnsi="Times New Roman" w:cs="Times New Roman"/>
                <w:szCs w:val="21"/>
              </w:rPr>
              <w:t>．</w:t>
            </w:r>
            <w:r w:rsidRPr="001F1458">
              <w:rPr>
                <w:rFonts w:ascii="Times New Roman" w:hAnsi="Times New Roman" w:cs="Times New Roman"/>
                <w:szCs w:val="21"/>
              </w:rPr>
              <w:t>1</w:t>
            </w:r>
            <w:r w:rsidRPr="001F1458">
              <w:rPr>
                <w:rFonts w:ascii="Times New Roman" w:hAnsi="Times New Roman" w:cs="Times New Roman"/>
                <w:szCs w:val="21"/>
              </w:rPr>
              <w:t>．</w:t>
            </w:r>
            <w:r w:rsidRPr="001F1458">
              <w:rPr>
                <w:rFonts w:ascii="Times New Roman" w:hAnsi="Times New Roman" w:cs="Times New Roman"/>
                <w:szCs w:val="21"/>
              </w:rPr>
              <w:t>1</w:t>
            </w:r>
            <w:r w:rsidRPr="001F1458">
              <w:rPr>
                <w:rFonts w:ascii="Times New Roman" w:hAnsi="Times New Roman" w:cs="Times New Roman"/>
                <w:szCs w:val="21"/>
              </w:rPr>
              <w:t>．</w:t>
            </w:r>
            <w:r w:rsidRPr="001F1458">
              <w:rPr>
                <w:rFonts w:ascii="Times New Roman" w:hAnsi="Times New Roman" w:cs="Times New Roman"/>
                <w:szCs w:val="21"/>
              </w:rPr>
              <w:t>1 XXX</w:t>
            </w:r>
          </w:p>
        </w:tc>
        <w:tc>
          <w:tcPr>
            <w:tcW w:w="5727"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宋体小</w:t>
            </w:r>
            <w:r w:rsidRPr="001F1458">
              <w:rPr>
                <w:rFonts w:ascii="Times New Roman" w:hAnsi="Times New Roman" w:cs="Times New Roman"/>
                <w:szCs w:val="21"/>
              </w:rPr>
              <w:t>4</w:t>
            </w:r>
            <w:r w:rsidRPr="001F1458">
              <w:rPr>
                <w:rFonts w:ascii="Times New Roman" w:hAnsi="Times New Roman" w:cs="Times New Roman"/>
                <w:szCs w:val="21"/>
              </w:rPr>
              <w:t>号，左顶格，数字与</w:t>
            </w:r>
            <w:proofErr w:type="gramStart"/>
            <w:r w:rsidRPr="001F1458">
              <w:rPr>
                <w:rFonts w:ascii="Times New Roman" w:hAnsi="Times New Roman" w:cs="Times New Roman"/>
                <w:szCs w:val="21"/>
              </w:rPr>
              <w:t>文字间空两</w:t>
            </w:r>
            <w:proofErr w:type="gramEnd"/>
            <w:r w:rsidRPr="001F1458">
              <w:rPr>
                <w:rFonts w:ascii="Times New Roman" w:hAnsi="Times New Roman" w:cs="Times New Roman"/>
                <w:szCs w:val="21"/>
              </w:rPr>
              <w:t>格，自占一行。可根据内容需要确定是否设置四级标题</w:t>
            </w:r>
          </w:p>
        </w:tc>
      </w:tr>
      <w:tr w:rsidR="001F1458" w:rsidRPr="001F1458" w:rsidTr="001F1458">
        <w:trPr>
          <w:jc w:val="center"/>
        </w:trPr>
        <w:tc>
          <w:tcPr>
            <w:tcW w:w="1317"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段落文字</w:t>
            </w:r>
          </w:p>
        </w:tc>
        <w:tc>
          <w:tcPr>
            <w:tcW w:w="1800" w:type="dxa"/>
            <w:tcBorders>
              <w:top w:val="single" w:sz="4" w:space="0" w:color="auto"/>
              <w:left w:val="single" w:sz="4" w:space="0" w:color="auto"/>
              <w:bottom w:val="single" w:sz="4" w:space="0" w:color="auto"/>
              <w:right w:val="single" w:sz="4" w:space="0" w:color="auto"/>
            </w:tcBorders>
            <w:vAlign w:val="center"/>
          </w:tcPr>
          <w:p w:rsidR="001F1458" w:rsidRPr="001F1458" w:rsidRDefault="001F1458">
            <w:pPr>
              <w:rPr>
                <w:rFonts w:ascii="Times New Roman" w:hAnsi="Times New Roman" w:cs="Times New Roman"/>
                <w:szCs w:val="21"/>
              </w:rPr>
            </w:pPr>
          </w:p>
        </w:tc>
        <w:tc>
          <w:tcPr>
            <w:tcW w:w="5727"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宋体小</w:t>
            </w:r>
            <w:r w:rsidRPr="001F1458">
              <w:rPr>
                <w:rFonts w:ascii="Times New Roman" w:hAnsi="Times New Roman" w:cs="Times New Roman"/>
                <w:szCs w:val="21"/>
              </w:rPr>
              <w:t>4</w:t>
            </w:r>
            <w:r w:rsidRPr="001F1458">
              <w:rPr>
                <w:rFonts w:ascii="Times New Roman" w:hAnsi="Times New Roman" w:cs="Times New Roman"/>
                <w:szCs w:val="21"/>
              </w:rPr>
              <w:t>号，</w:t>
            </w:r>
            <w:proofErr w:type="gramStart"/>
            <w:r w:rsidRPr="001F1458">
              <w:rPr>
                <w:rFonts w:ascii="Times New Roman" w:hAnsi="Times New Roman" w:cs="Times New Roman"/>
                <w:szCs w:val="21"/>
              </w:rPr>
              <w:t>左空两</w:t>
            </w:r>
            <w:proofErr w:type="gramEnd"/>
            <w:r w:rsidRPr="001F1458">
              <w:rPr>
                <w:rFonts w:ascii="Times New Roman" w:hAnsi="Times New Roman" w:cs="Times New Roman"/>
                <w:szCs w:val="21"/>
              </w:rPr>
              <w:t>格起段落，数字与英文用</w:t>
            </w:r>
            <w:r w:rsidRPr="001F1458">
              <w:rPr>
                <w:rFonts w:ascii="Times New Roman" w:hAnsi="Times New Roman" w:cs="Times New Roman"/>
                <w:szCs w:val="21"/>
              </w:rPr>
              <w:t xml:space="preserve">Times New </w:t>
            </w:r>
            <w:r w:rsidRPr="001F1458">
              <w:rPr>
                <w:rFonts w:ascii="Times New Roman" w:hAnsi="Times New Roman" w:cs="Times New Roman"/>
                <w:szCs w:val="21"/>
              </w:rPr>
              <w:lastRenderedPageBreak/>
              <w:t>Roman</w:t>
            </w:r>
            <w:r w:rsidRPr="001F1458">
              <w:rPr>
                <w:rFonts w:ascii="Times New Roman" w:hAnsi="Times New Roman" w:cs="Times New Roman"/>
                <w:szCs w:val="21"/>
              </w:rPr>
              <w:t>小</w:t>
            </w:r>
            <w:r w:rsidRPr="001F1458">
              <w:rPr>
                <w:rFonts w:ascii="Times New Roman" w:hAnsi="Times New Roman" w:cs="Times New Roman"/>
                <w:szCs w:val="21"/>
              </w:rPr>
              <w:t>4</w:t>
            </w:r>
            <w:r w:rsidRPr="001F1458">
              <w:rPr>
                <w:rFonts w:ascii="Times New Roman" w:hAnsi="Times New Roman" w:cs="Times New Roman"/>
                <w:szCs w:val="21"/>
              </w:rPr>
              <w:t>号</w:t>
            </w:r>
          </w:p>
        </w:tc>
      </w:tr>
      <w:tr w:rsidR="001F1458" w:rsidRPr="001F1458" w:rsidTr="001F1458">
        <w:trPr>
          <w:jc w:val="center"/>
        </w:trPr>
        <w:tc>
          <w:tcPr>
            <w:tcW w:w="1317"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lastRenderedPageBreak/>
              <w:t>图序、图名</w:t>
            </w:r>
          </w:p>
        </w:tc>
        <w:tc>
          <w:tcPr>
            <w:tcW w:w="180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图</w:t>
            </w:r>
            <w:r w:rsidRPr="001F1458">
              <w:rPr>
                <w:rFonts w:ascii="Times New Roman" w:hAnsi="Times New Roman" w:cs="Times New Roman"/>
                <w:szCs w:val="21"/>
              </w:rPr>
              <w:t>1 XXXX</w:t>
            </w:r>
          </w:p>
        </w:tc>
        <w:tc>
          <w:tcPr>
            <w:tcW w:w="5727"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图序、图名置于图下方，宋体</w:t>
            </w:r>
            <w:r w:rsidRPr="001F1458">
              <w:rPr>
                <w:rFonts w:ascii="Times New Roman" w:hAnsi="Times New Roman" w:cs="Times New Roman"/>
                <w:szCs w:val="21"/>
              </w:rPr>
              <w:t>5</w:t>
            </w:r>
            <w:r w:rsidRPr="001F1458">
              <w:rPr>
                <w:rFonts w:ascii="Times New Roman" w:hAnsi="Times New Roman" w:cs="Times New Roman"/>
                <w:szCs w:val="21"/>
              </w:rPr>
              <w:t>号居中，加粗；资料来源另起一行，宋体</w:t>
            </w:r>
            <w:r w:rsidRPr="001F1458">
              <w:rPr>
                <w:rFonts w:ascii="Times New Roman" w:hAnsi="Times New Roman" w:cs="Times New Roman"/>
                <w:szCs w:val="21"/>
              </w:rPr>
              <w:t>5</w:t>
            </w:r>
            <w:r w:rsidRPr="001F1458">
              <w:rPr>
                <w:rFonts w:ascii="Times New Roman" w:hAnsi="Times New Roman" w:cs="Times New Roman"/>
                <w:szCs w:val="21"/>
              </w:rPr>
              <w:t>号，居中，数字与英文用</w:t>
            </w:r>
            <w:r w:rsidRPr="001F1458">
              <w:rPr>
                <w:rFonts w:ascii="Times New Roman" w:hAnsi="Times New Roman" w:cs="Times New Roman"/>
                <w:szCs w:val="21"/>
              </w:rPr>
              <w:t>Times New Roman5</w:t>
            </w:r>
            <w:r w:rsidRPr="001F1458">
              <w:rPr>
                <w:rFonts w:ascii="Times New Roman" w:hAnsi="Times New Roman" w:cs="Times New Roman"/>
                <w:szCs w:val="21"/>
              </w:rPr>
              <w:t>号</w:t>
            </w:r>
          </w:p>
        </w:tc>
      </w:tr>
      <w:tr w:rsidR="001F1458" w:rsidRPr="001F1458" w:rsidTr="001F1458">
        <w:trPr>
          <w:jc w:val="center"/>
        </w:trPr>
        <w:tc>
          <w:tcPr>
            <w:tcW w:w="1317"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表序、表名</w:t>
            </w:r>
          </w:p>
        </w:tc>
        <w:tc>
          <w:tcPr>
            <w:tcW w:w="1800"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表</w:t>
            </w:r>
            <w:r w:rsidRPr="001F1458">
              <w:rPr>
                <w:rFonts w:ascii="Times New Roman" w:hAnsi="Times New Roman" w:cs="Times New Roman"/>
                <w:szCs w:val="21"/>
              </w:rPr>
              <w:t>1 XXXX</w:t>
            </w:r>
          </w:p>
        </w:tc>
        <w:tc>
          <w:tcPr>
            <w:tcW w:w="5727"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表序、表名置于表上方，宋体</w:t>
            </w:r>
            <w:r w:rsidRPr="001F1458">
              <w:rPr>
                <w:rFonts w:ascii="Times New Roman" w:hAnsi="Times New Roman" w:cs="Times New Roman"/>
                <w:szCs w:val="21"/>
              </w:rPr>
              <w:t>5</w:t>
            </w:r>
            <w:r w:rsidRPr="001F1458">
              <w:rPr>
                <w:rFonts w:ascii="Times New Roman" w:hAnsi="Times New Roman" w:cs="Times New Roman"/>
                <w:szCs w:val="21"/>
              </w:rPr>
              <w:t>号居中，加粗；资料来源在表下方，另起一行，宋体</w:t>
            </w:r>
            <w:r w:rsidRPr="001F1458">
              <w:rPr>
                <w:rFonts w:ascii="Times New Roman" w:hAnsi="Times New Roman" w:cs="Times New Roman"/>
                <w:szCs w:val="21"/>
              </w:rPr>
              <w:t>5</w:t>
            </w:r>
            <w:r w:rsidRPr="001F1458">
              <w:rPr>
                <w:rFonts w:ascii="Times New Roman" w:hAnsi="Times New Roman" w:cs="Times New Roman"/>
                <w:szCs w:val="21"/>
              </w:rPr>
              <w:t>号，与表格左列排齐或左顶格，数字与英文用</w:t>
            </w:r>
            <w:r w:rsidRPr="001F1458">
              <w:rPr>
                <w:rFonts w:ascii="Times New Roman" w:hAnsi="Times New Roman" w:cs="Times New Roman"/>
                <w:szCs w:val="21"/>
              </w:rPr>
              <w:t>Times New Roman5</w:t>
            </w:r>
            <w:r w:rsidRPr="001F1458">
              <w:rPr>
                <w:rFonts w:ascii="Times New Roman" w:hAnsi="Times New Roman" w:cs="Times New Roman"/>
                <w:szCs w:val="21"/>
              </w:rPr>
              <w:t>号，表格内段落为单</w:t>
            </w:r>
            <w:proofErr w:type="gramStart"/>
            <w:r w:rsidRPr="001F1458">
              <w:rPr>
                <w:rFonts w:ascii="Times New Roman" w:hAnsi="Times New Roman" w:cs="Times New Roman"/>
                <w:szCs w:val="21"/>
              </w:rPr>
              <w:t>倍</w:t>
            </w:r>
            <w:proofErr w:type="gramEnd"/>
            <w:r w:rsidRPr="001F1458">
              <w:rPr>
                <w:rFonts w:ascii="Times New Roman" w:hAnsi="Times New Roman" w:cs="Times New Roman"/>
                <w:szCs w:val="21"/>
              </w:rPr>
              <w:t>行距</w:t>
            </w:r>
          </w:p>
        </w:tc>
      </w:tr>
    </w:tbl>
    <w:p w:rsidR="001F1458" w:rsidRPr="001F1458" w:rsidRDefault="001F1458" w:rsidP="001F1458">
      <w:pPr>
        <w:rPr>
          <w:rFonts w:ascii="Times New Roman" w:hAnsi="Times New Roman" w:cs="Times New Roman"/>
          <w:bCs/>
          <w:szCs w:val="21"/>
        </w:rPr>
      </w:pPr>
    </w:p>
    <w:p w:rsidR="001F1458" w:rsidRPr="001F1458" w:rsidRDefault="001F1458" w:rsidP="001F1458">
      <w:pPr>
        <w:rPr>
          <w:rFonts w:ascii="Times New Roman" w:hAnsi="Times New Roman" w:cs="Times New Roman"/>
          <w:bCs/>
          <w:szCs w:val="21"/>
        </w:rPr>
      </w:pPr>
      <w:r w:rsidRPr="001F1458">
        <w:rPr>
          <w:rFonts w:ascii="Times New Roman" w:hAnsi="Times New Roman" w:cs="Times New Roman"/>
          <w:bCs/>
          <w:szCs w:val="21"/>
        </w:rPr>
        <w:t xml:space="preserve">4.6  </w:t>
      </w:r>
      <w:r w:rsidRPr="001F1458">
        <w:rPr>
          <w:rFonts w:ascii="Times New Roman" w:hAnsi="Times New Roman" w:cs="Times New Roman"/>
          <w:bCs/>
          <w:szCs w:val="21"/>
        </w:rPr>
        <w:t>其他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281"/>
      </w:tblGrid>
      <w:tr w:rsidR="001F1458" w:rsidRPr="001F1458" w:rsidTr="001F1458">
        <w:trPr>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注释</w:t>
            </w:r>
          </w:p>
        </w:tc>
        <w:tc>
          <w:tcPr>
            <w:tcW w:w="7281"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宋体、</w:t>
            </w:r>
            <w:r w:rsidRPr="001F1458">
              <w:rPr>
                <w:rFonts w:ascii="Times New Roman" w:hAnsi="Times New Roman" w:cs="Times New Roman"/>
                <w:szCs w:val="21"/>
              </w:rPr>
              <w:t>Times New Roman</w:t>
            </w:r>
            <w:r w:rsidRPr="001F1458">
              <w:rPr>
                <w:rFonts w:ascii="Times New Roman" w:hAnsi="Times New Roman" w:cs="Times New Roman"/>
                <w:szCs w:val="21"/>
              </w:rPr>
              <w:t>小</w:t>
            </w:r>
            <w:r w:rsidRPr="001F1458">
              <w:rPr>
                <w:rFonts w:ascii="Times New Roman" w:hAnsi="Times New Roman" w:cs="Times New Roman"/>
                <w:szCs w:val="21"/>
              </w:rPr>
              <w:t>5</w:t>
            </w:r>
            <w:r w:rsidRPr="001F1458">
              <w:rPr>
                <w:rFonts w:ascii="Times New Roman" w:hAnsi="Times New Roman" w:cs="Times New Roman"/>
                <w:szCs w:val="21"/>
              </w:rPr>
              <w:t>号，</w:t>
            </w:r>
            <w:proofErr w:type="gramStart"/>
            <w:r w:rsidRPr="001F1458">
              <w:rPr>
                <w:rFonts w:ascii="Times New Roman" w:hAnsi="Times New Roman" w:cs="Times New Roman"/>
                <w:szCs w:val="21"/>
              </w:rPr>
              <w:t>全文统排或</w:t>
            </w:r>
            <w:proofErr w:type="gramEnd"/>
            <w:r w:rsidRPr="001F1458">
              <w:rPr>
                <w:rFonts w:ascii="Times New Roman" w:hAnsi="Times New Roman" w:cs="Times New Roman"/>
                <w:szCs w:val="21"/>
              </w:rPr>
              <w:t>按页编排</w:t>
            </w:r>
          </w:p>
        </w:tc>
      </w:tr>
      <w:tr w:rsidR="001F1458" w:rsidRPr="001F1458" w:rsidTr="001F1458">
        <w:trPr>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参考文献</w:t>
            </w:r>
          </w:p>
        </w:tc>
        <w:tc>
          <w:tcPr>
            <w:tcW w:w="7281"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题名：另起一页，黑体</w:t>
            </w:r>
            <w:r w:rsidRPr="001F1458">
              <w:rPr>
                <w:rFonts w:ascii="Times New Roman" w:hAnsi="Times New Roman" w:cs="Times New Roman"/>
                <w:szCs w:val="21"/>
              </w:rPr>
              <w:t>4</w:t>
            </w:r>
            <w:r w:rsidRPr="001F1458">
              <w:rPr>
                <w:rFonts w:ascii="Times New Roman" w:hAnsi="Times New Roman" w:cs="Times New Roman"/>
                <w:szCs w:val="21"/>
              </w:rPr>
              <w:t>号，居中，占一行，上下空一行</w:t>
            </w:r>
          </w:p>
          <w:p w:rsidR="001F1458" w:rsidRPr="001F1458" w:rsidRDefault="001F1458">
            <w:pPr>
              <w:rPr>
                <w:rFonts w:ascii="Times New Roman" w:hAnsi="Times New Roman" w:cs="Times New Roman"/>
                <w:szCs w:val="21"/>
              </w:rPr>
            </w:pPr>
            <w:r w:rsidRPr="001F1458">
              <w:rPr>
                <w:rFonts w:ascii="Times New Roman" w:hAnsi="Times New Roman" w:cs="Times New Roman"/>
                <w:szCs w:val="21"/>
              </w:rPr>
              <w:t>段落文字：左顶格书写，宋体、</w:t>
            </w:r>
            <w:r w:rsidRPr="001F1458">
              <w:rPr>
                <w:rFonts w:ascii="Times New Roman" w:hAnsi="Times New Roman" w:cs="Times New Roman"/>
                <w:szCs w:val="21"/>
              </w:rPr>
              <w:t>Times New Roman 5</w:t>
            </w:r>
            <w:r w:rsidRPr="001F1458">
              <w:rPr>
                <w:rFonts w:ascii="Times New Roman" w:hAnsi="Times New Roman" w:cs="Times New Roman"/>
                <w:szCs w:val="21"/>
              </w:rPr>
              <w:t>号，全文统排列于文尾</w:t>
            </w:r>
          </w:p>
        </w:tc>
      </w:tr>
      <w:tr w:rsidR="001F1458" w:rsidRPr="001F1458" w:rsidTr="001F1458">
        <w:trPr>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致谢</w:t>
            </w:r>
          </w:p>
        </w:tc>
        <w:tc>
          <w:tcPr>
            <w:tcW w:w="7281"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题名：另起一页，黑体</w:t>
            </w:r>
            <w:r w:rsidRPr="001F1458">
              <w:rPr>
                <w:rFonts w:ascii="Times New Roman" w:hAnsi="Times New Roman" w:cs="Times New Roman"/>
                <w:szCs w:val="21"/>
              </w:rPr>
              <w:t>4</w:t>
            </w:r>
            <w:r w:rsidRPr="001F1458">
              <w:rPr>
                <w:rFonts w:ascii="Times New Roman" w:hAnsi="Times New Roman" w:cs="Times New Roman"/>
                <w:szCs w:val="21"/>
              </w:rPr>
              <w:t>号，居中</w:t>
            </w:r>
            <w:r w:rsidRPr="001F1458">
              <w:rPr>
                <w:rFonts w:ascii="Times New Roman" w:hAnsi="Times New Roman" w:cs="Times New Roman"/>
                <w:sz w:val="24"/>
              </w:rPr>
              <w:t>，</w:t>
            </w:r>
            <w:r w:rsidRPr="001F1458">
              <w:rPr>
                <w:rFonts w:ascii="Times New Roman" w:hAnsi="Times New Roman" w:cs="Times New Roman"/>
                <w:szCs w:val="21"/>
              </w:rPr>
              <w:t>占一行，上下空一行</w:t>
            </w:r>
          </w:p>
          <w:p w:rsidR="001F1458" w:rsidRPr="001F1458" w:rsidRDefault="001F1458">
            <w:pPr>
              <w:rPr>
                <w:rFonts w:ascii="Times New Roman" w:hAnsi="Times New Roman" w:cs="Times New Roman"/>
                <w:szCs w:val="21"/>
              </w:rPr>
            </w:pPr>
            <w:r w:rsidRPr="001F1458">
              <w:rPr>
                <w:rFonts w:ascii="Times New Roman" w:hAnsi="Times New Roman" w:cs="Times New Roman"/>
                <w:szCs w:val="21"/>
              </w:rPr>
              <w:t>段落文字：</w:t>
            </w:r>
            <w:proofErr w:type="gramStart"/>
            <w:r w:rsidRPr="001F1458">
              <w:rPr>
                <w:rFonts w:ascii="Times New Roman" w:hAnsi="Times New Roman" w:cs="Times New Roman"/>
                <w:szCs w:val="21"/>
              </w:rPr>
              <w:t>左空两</w:t>
            </w:r>
            <w:proofErr w:type="gramEnd"/>
            <w:r w:rsidRPr="001F1458">
              <w:rPr>
                <w:rFonts w:ascii="Times New Roman" w:hAnsi="Times New Roman" w:cs="Times New Roman"/>
                <w:szCs w:val="21"/>
              </w:rPr>
              <w:t>格起段落书写，宋体、</w:t>
            </w:r>
            <w:r w:rsidRPr="001F1458">
              <w:rPr>
                <w:rFonts w:ascii="Times New Roman" w:hAnsi="Times New Roman" w:cs="Times New Roman"/>
                <w:szCs w:val="21"/>
              </w:rPr>
              <w:t xml:space="preserve">Times New Roman </w:t>
            </w:r>
            <w:r w:rsidRPr="001F1458">
              <w:rPr>
                <w:rFonts w:ascii="Times New Roman" w:hAnsi="Times New Roman" w:cs="Times New Roman"/>
                <w:szCs w:val="21"/>
              </w:rPr>
              <w:t>小</w:t>
            </w:r>
            <w:r w:rsidRPr="001F1458">
              <w:rPr>
                <w:rFonts w:ascii="Times New Roman" w:hAnsi="Times New Roman" w:cs="Times New Roman"/>
                <w:szCs w:val="21"/>
              </w:rPr>
              <w:t>4</w:t>
            </w:r>
            <w:r w:rsidRPr="001F1458">
              <w:rPr>
                <w:rFonts w:ascii="Times New Roman" w:hAnsi="Times New Roman" w:cs="Times New Roman"/>
                <w:szCs w:val="21"/>
              </w:rPr>
              <w:t>号</w:t>
            </w:r>
          </w:p>
        </w:tc>
      </w:tr>
      <w:tr w:rsidR="001F1458" w:rsidRPr="001F1458" w:rsidTr="001F1458">
        <w:trPr>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1F1458" w:rsidRPr="001F1458" w:rsidRDefault="001F1458">
            <w:pPr>
              <w:jc w:val="center"/>
              <w:rPr>
                <w:rFonts w:ascii="Times New Roman" w:hAnsi="Times New Roman" w:cs="Times New Roman"/>
                <w:szCs w:val="21"/>
              </w:rPr>
            </w:pPr>
            <w:r w:rsidRPr="001F1458">
              <w:rPr>
                <w:rFonts w:ascii="Times New Roman" w:hAnsi="Times New Roman" w:cs="Times New Roman"/>
                <w:szCs w:val="21"/>
              </w:rPr>
              <w:t>附录</w:t>
            </w:r>
          </w:p>
        </w:tc>
        <w:tc>
          <w:tcPr>
            <w:tcW w:w="7281" w:type="dxa"/>
            <w:tcBorders>
              <w:top w:val="single" w:sz="4" w:space="0" w:color="auto"/>
              <w:left w:val="single" w:sz="4" w:space="0" w:color="auto"/>
              <w:bottom w:val="single" w:sz="4" w:space="0" w:color="auto"/>
              <w:right w:val="single" w:sz="4" w:space="0" w:color="auto"/>
            </w:tcBorders>
            <w:hideMark/>
          </w:tcPr>
          <w:p w:rsidR="001F1458" w:rsidRPr="001F1458" w:rsidRDefault="001F1458">
            <w:pPr>
              <w:rPr>
                <w:rFonts w:ascii="Times New Roman" w:hAnsi="Times New Roman" w:cs="Times New Roman"/>
                <w:szCs w:val="21"/>
              </w:rPr>
            </w:pPr>
            <w:r w:rsidRPr="001F1458">
              <w:rPr>
                <w:rFonts w:ascii="Times New Roman" w:hAnsi="Times New Roman" w:cs="Times New Roman"/>
                <w:szCs w:val="21"/>
              </w:rPr>
              <w:t>题名：另起一页，黑体</w:t>
            </w:r>
            <w:r w:rsidRPr="001F1458">
              <w:rPr>
                <w:rFonts w:ascii="Times New Roman" w:hAnsi="Times New Roman" w:cs="Times New Roman"/>
                <w:szCs w:val="21"/>
              </w:rPr>
              <w:t>4</w:t>
            </w:r>
            <w:r w:rsidRPr="001F1458">
              <w:rPr>
                <w:rFonts w:ascii="Times New Roman" w:hAnsi="Times New Roman" w:cs="Times New Roman"/>
                <w:szCs w:val="21"/>
              </w:rPr>
              <w:t>号，居中，占一行，上下空一行；一级标题黑体小</w:t>
            </w:r>
            <w:r w:rsidRPr="001F1458">
              <w:rPr>
                <w:rFonts w:ascii="Times New Roman" w:hAnsi="Times New Roman" w:cs="Times New Roman"/>
                <w:szCs w:val="21"/>
              </w:rPr>
              <w:t>4</w:t>
            </w:r>
            <w:r w:rsidRPr="001F1458">
              <w:rPr>
                <w:rFonts w:ascii="Times New Roman" w:hAnsi="Times New Roman" w:cs="Times New Roman"/>
                <w:szCs w:val="21"/>
              </w:rPr>
              <w:t>号，左顶格，占一行，上下空一行；二级标题宋体小</w:t>
            </w:r>
            <w:r w:rsidRPr="001F1458">
              <w:rPr>
                <w:rFonts w:ascii="Times New Roman" w:hAnsi="Times New Roman" w:cs="Times New Roman"/>
                <w:szCs w:val="21"/>
              </w:rPr>
              <w:t>4</w:t>
            </w:r>
            <w:r w:rsidRPr="001F1458">
              <w:rPr>
                <w:rFonts w:ascii="Times New Roman" w:hAnsi="Times New Roman" w:cs="Times New Roman"/>
                <w:szCs w:val="21"/>
              </w:rPr>
              <w:t>号，左顶格，占一行</w:t>
            </w:r>
            <w:r w:rsidRPr="001F1458">
              <w:rPr>
                <w:rFonts w:ascii="Times New Roman" w:hAnsi="Times New Roman" w:cs="Times New Roman"/>
                <w:szCs w:val="21"/>
              </w:rPr>
              <w:t xml:space="preserve"> </w:t>
            </w:r>
          </w:p>
          <w:p w:rsidR="001F1458" w:rsidRPr="001F1458" w:rsidRDefault="001F1458">
            <w:pPr>
              <w:rPr>
                <w:rFonts w:ascii="Times New Roman" w:hAnsi="Times New Roman" w:cs="Times New Roman"/>
                <w:szCs w:val="21"/>
              </w:rPr>
            </w:pPr>
            <w:r w:rsidRPr="001F1458">
              <w:rPr>
                <w:rFonts w:ascii="Times New Roman" w:hAnsi="Times New Roman" w:cs="Times New Roman"/>
                <w:szCs w:val="21"/>
              </w:rPr>
              <w:t>段落文字：</w:t>
            </w:r>
            <w:proofErr w:type="gramStart"/>
            <w:r w:rsidRPr="001F1458">
              <w:rPr>
                <w:rFonts w:ascii="Times New Roman" w:hAnsi="Times New Roman" w:cs="Times New Roman"/>
                <w:szCs w:val="21"/>
              </w:rPr>
              <w:t>左空两</w:t>
            </w:r>
            <w:proofErr w:type="gramEnd"/>
            <w:r w:rsidRPr="001F1458">
              <w:rPr>
                <w:rFonts w:ascii="Times New Roman" w:hAnsi="Times New Roman" w:cs="Times New Roman"/>
                <w:szCs w:val="21"/>
              </w:rPr>
              <w:t>格起段落书写，宋体、</w:t>
            </w:r>
            <w:r w:rsidRPr="001F1458">
              <w:rPr>
                <w:rFonts w:ascii="Times New Roman" w:hAnsi="Times New Roman" w:cs="Times New Roman"/>
                <w:szCs w:val="21"/>
              </w:rPr>
              <w:t>Times New Roman 5</w:t>
            </w:r>
            <w:r w:rsidRPr="001F1458">
              <w:rPr>
                <w:rFonts w:ascii="Times New Roman" w:hAnsi="Times New Roman" w:cs="Times New Roman"/>
                <w:szCs w:val="21"/>
              </w:rPr>
              <w:t>号</w:t>
            </w:r>
          </w:p>
        </w:tc>
      </w:tr>
    </w:tbl>
    <w:p w:rsidR="001F1458" w:rsidRPr="001F1458" w:rsidRDefault="001F1458" w:rsidP="001F1458">
      <w:pPr>
        <w:rPr>
          <w:rFonts w:ascii="Times New Roman" w:hAnsi="Times New Roman" w:cs="Times New Roman"/>
          <w:szCs w:val="21"/>
        </w:rPr>
      </w:pPr>
    </w:p>
    <w:p w:rsidR="001F1458" w:rsidRPr="001F1458" w:rsidRDefault="001F1458" w:rsidP="005F7B5D">
      <w:pPr>
        <w:spacing w:line="360" w:lineRule="auto"/>
        <w:rPr>
          <w:rFonts w:ascii="Times New Roman" w:hAnsi="Times New Roman" w:cs="Times New Roman"/>
        </w:rPr>
      </w:pPr>
    </w:p>
    <w:p w:rsidR="005F7B5D" w:rsidRDefault="005F7B5D" w:rsidP="00774160">
      <w:pPr>
        <w:spacing w:line="360" w:lineRule="auto"/>
        <w:rPr>
          <w:rFonts w:hint="eastAsia"/>
        </w:rPr>
      </w:pPr>
      <w:r>
        <w:rPr>
          <w:rFonts w:hint="eastAsia"/>
        </w:rPr>
        <w:t xml:space="preserve">                                                                   </w:t>
      </w: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Default="001F1458" w:rsidP="00774160">
      <w:pPr>
        <w:spacing w:line="360" w:lineRule="auto"/>
        <w:rPr>
          <w:rFonts w:hint="eastAsia"/>
        </w:rPr>
      </w:pPr>
    </w:p>
    <w:p w:rsidR="001F1458" w:rsidRPr="001F1458" w:rsidRDefault="001F1458" w:rsidP="001F1458">
      <w:pPr>
        <w:spacing w:line="420" w:lineRule="exact"/>
        <w:jc w:val="center"/>
        <w:rPr>
          <w:rFonts w:ascii="黑体" w:eastAsia="黑体" w:hAnsi="Times New Roman" w:cs="Times New Roman" w:hint="eastAsia"/>
          <w:szCs w:val="21"/>
        </w:rPr>
      </w:pPr>
      <w:bookmarkStart w:id="0" w:name="_GoBack"/>
      <w:r w:rsidRPr="001F1458">
        <w:rPr>
          <w:rFonts w:ascii="黑体" w:eastAsia="黑体" w:hAnsi="Times New Roman" w:cs="Times New Roman" w:hint="eastAsia"/>
          <w:szCs w:val="21"/>
        </w:rPr>
        <w:lastRenderedPageBreak/>
        <w:t>毕业设计（论文）</w:t>
      </w:r>
      <w:r w:rsidRPr="001F1458">
        <w:rPr>
          <w:rFonts w:ascii="黑体" w:eastAsia="黑体" w:hAnsi="Times New Roman" w:cs="Times New Roman" w:hint="eastAsia"/>
          <w:szCs w:val="21"/>
        </w:rPr>
        <w:t>写作模板</w:t>
      </w:r>
    </w:p>
    <w:bookmarkEnd w:id="0"/>
    <w:p w:rsidR="001F1458" w:rsidRPr="001F1458" w:rsidRDefault="001F1458" w:rsidP="001F1458">
      <w:pPr>
        <w:spacing w:line="420" w:lineRule="exact"/>
        <w:ind w:firstLineChars="3200" w:firstLine="6720"/>
        <w:rPr>
          <w:rFonts w:ascii="Times New Roman" w:eastAsia="黑体" w:hAnsi="Times New Roman" w:cs="Times New Roman"/>
          <w:szCs w:val="21"/>
        </w:rPr>
      </w:pPr>
      <w:r w:rsidRPr="001F1458">
        <w:rPr>
          <w:rFonts w:ascii="Times New Roman" w:eastAsia="黑体" w:hAnsi="Times New Roman" w:cs="Times New Roman"/>
          <w:szCs w:val="21"/>
        </w:rPr>
        <w:t>学</w:t>
      </w:r>
      <w:r w:rsidRPr="001F1458">
        <w:rPr>
          <w:rFonts w:ascii="Times New Roman" w:eastAsia="黑体" w:hAnsi="Times New Roman" w:cs="Times New Roman"/>
          <w:szCs w:val="21"/>
        </w:rPr>
        <w:t xml:space="preserve">    </w:t>
      </w:r>
      <w:r w:rsidRPr="001F1458">
        <w:rPr>
          <w:rFonts w:ascii="Times New Roman" w:eastAsia="黑体" w:hAnsi="Times New Roman" w:cs="Times New Roman"/>
          <w:szCs w:val="21"/>
        </w:rPr>
        <w:t>号：</w:t>
      </w:r>
      <w:r w:rsidRPr="001F1458">
        <w:rPr>
          <w:rFonts w:ascii="Times New Roman" w:eastAsia="黑体" w:hAnsi="Times New Roman" w:cs="Times New Roman"/>
          <w:szCs w:val="21"/>
        </w:rPr>
        <w:t>05101100</w:t>
      </w:r>
    </w:p>
    <w:p w:rsidR="001F1458" w:rsidRPr="001F1458" w:rsidRDefault="001F1458" w:rsidP="001F1458">
      <w:pPr>
        <w:spacing w:line="420" w:lineRule="exact"/>
        <w:ind w:firstLineChars="3200" w:firstLine="6746"/>
        <w:rPr>
          <w:rFonts w:ascii="Times New Roman" w:eastAsia="黑体" w:hAnsi="Times New Roman" w:cs="Times New Roman" w:hint="eastAsia"/>
          <w:b/>
          <w:bCs/>
          <w:szCs w:val="21"/>
        </w:rPr>
      </w:pPr>
    </w:p>
    <w:p w:rsidR="001F1458" w:rsidRPr="001F1458" w:rsidRDefault="001F1458" w:rsidP="001F1458">
      <w:pPr>
        <w:spacing w:line="420" w:lineRule="exact"/>
        <w:ind w:firstLineChars="3200" w:firstLine="6746"/>
        <w:rPr>
          <w:rFonts w:ascii="Times New Roman" w:eastAsia="黑体" w:hAnsi="Times New Roman" w:cs="Times New Roman" w:hint="eastAsia"/>
          <w:b/>
          <w:bCs/>
          <w:szCs w:val="21"/>
        </w:rPr>
      </w:pPr>
    </w:p>
    <w:p w:rsidR="001F1458" w:rsidRPr="001F1458" w:rsidRDefault="001F1458" w:rsidP="001F1458">
      <w:pPr>
        <w:jc w:val="center"/>
        <w:rPr>
          <w:rFonts w:ascii="黑体" w:eastAsia="黑体" w:hAnsi="Times New Roman" w:cs="Times New Roman" w:hint="eastAsia"/>
          <w:sz w:val="32"/>
          <w:szCs w:val="32"/>
        </w:rPr>
      </w:pPr>
      <w:r w:rsidRPr="001F1458">
        <w:rPr>
          <w:rFonts w:ascii="黑体" w:eastAsia="黑体" w:hAnsi="Times New Roman" w:cs="Times New Roman" w:hint="eastAsia"/>
          <w:sz w:val="32"/>
          <w:szCs w:val="32"/>
        </w:rPr>
        <w:t>天津商业大学宝德学院毕业设计（论文）</w:t>
      </w:r>
    </w:p>
    <w:p w:rsidR="001F1458" w:rsidRPr="001F1458" w:rsidRDefault="001F1458" w:rsidP="001F1458">
      <w:pPr>
        <w:rPr>
          <w:rFonts w:ascii="Times New Roman" w:eastAsia="黑体" w:hAnsi="Times New Roman" w:cs="Times New Roman" w:hint="eastAsia"/>
          <w:szCs w:val="24"/>
        </w:rPr>
      </w:pPr>
    </w:p>
    <w:p w:rsidR="001F1458" w:rsidRPr="001F1458" w:rsidRDefault="001F1458" w:rsidP="001F1458">
      <w:pPr>
        <w:jc w:val="center"/>
        <w:rPr>
          <w:rFonts w:ascii="宋体" w:eastAsia="黑体" w:hAnsi="宋体" w:cs="Times New Roman" w:hint="eastAsia"/>
          <w:b/>
          <w:bCs/>
          <w:szCs w:val="24"/>
        </w:rPr>
      </w:pPr>
      <w:r w:rsidRPr="001F1458">
        <w:rPr>
          <w:rFonts w:ascii="宋体" w:eastAsia="黑体" w:hAnsi="宋体" w:cs="Times New Roman" w:hint="eastAsia"/>
          <w:b/>
          <w:bCs/>
          <w:szCs w:val="24"/>
        </w:rPr>
        <w:t xml:space="preserve">       </w:t>
      </w:r>
    </w:p>
    <w:tbl>
      <w:tblPr>
        <w:tblW w:w="0" w:type="auto"/>
        <w:jc w:val="center"/>
        <w:tblInd w:w="-303" w:type="dxa"/>
        <w:tblLook w:val="0000" w:firstRow="0" w:lastRow="0" w:firstColumn="0" w:lastColumn="0" w:noHBand="0" w:noVBand="0"/>
      </w:tblPr>
      <w:tblGrid>
        <w:gridCol w:w="8201"/>
      </w:tblGrid>
      <w:tr w:rsidR="001F1458" w:rsidRPr="001F1458" w:rsidTr="00B70739">
        <w:tblPrEx>
          <w:tblCellMar>
            <w:top w:w="0" w:type="dxa"/>
            <w:bottom w:w="0" w:type="dxa"/>
          </w:tblCellMar>
        </w:tblPrEx>
        <w:trPr>
          <w:jc w:val="center"/>
        </w:trPr>
        <w:tc>
          <w:tcPr>
            <w:tcW w:w="8201" w:type="dxa"/>
          </w:tcPr>
          <w:p w:rsidR="001F1458" w:rsidRPr="001F1458" w:rsidRDefault="001F1458" w:rsidP="001F1458">
            <w:pPr>
              <w:jc w:val="center"/>
              <w:rPr>
                <w:rFonts w:ascii="宋体" w:eastAsia="宋体" w:hAnsi="宋体" w:cs="Times New Roman" w:hint="eastAsia"/>
                <w:b/>
                <w:sz w:val="44"/>
                <w:szCs w:val="44"/>
              </w:rPr>
            </w:pPr>
            <w:r w:rsidRPr="001F1458">
              <w:rPr>
                <w:rFonts w:ascii="宋体" w:eastAsia="宋体" w:hAnsi="宋体" w:cs="Times New Roman" w:hint="eastAsia"/>
                <w:b/>
                <w:sz w:val="44"/>
                <w:szCs w:val="44"/>
              </w:rPr>
              <w:t>填写中文题名</w:t>
            </w:r>
          </w:p>
        </w:tc>
      </w:tr>
      <w:tr w:rsidR="001F1458" w:rsidRPr="001F1458" w:rsidTr="00B70739">
        <w:tblPrEx>
          <w:tblCellMar>
            <w:top w:w="0" w:type="dxa"/>
            <w:bottom w:w="0" w:type="dxa"/>
          </w:tblCellMar>
        </w:tblPrEx>
        <w:trPr>
          <w:jc w:val="center"/>
        </w:trPr>
        <w:tc>
          <w:tcPr>
            <w:tcW w:w="8201" w:type="dxa"/>
          </w:tcPr>
          <w:p w:rsidR="001F1458" w:rsidRPr="001F1458" w:rsidRDefault="001F1458" w:rsidP="001F1458">
            <w:pPr>
              <w:jc w:val="center"/>
              <w:rPr>
                <w:rFonts w:ascii="宋体" w:eastAsia="黑体" w:hAnsi="宋体" w:cs="Times New Roman" w:hint="eastAsia"/>
                <w:b/>
                <w:bCs/>
                <w:sz w:val="28"/>
                <w:szCs w:val="24"/>
              </w:rPr>
            </w:pPr>
            <w:r w:rsidRPr="001F1458">
              <w:rPr>
                <w:rFonts w:ascii="宋体" w:eastAsia="宋体" w:hAnsi="宋体" w:cs="Times New Roman" w:hint="eastAsia"/>
                <w:b/>
                <w:sz w:val="44"/>
                <w:szCs w:val="44"/>
              </w:rPr>
              <w:t>（宋体二号加粗，居中）</w:t>
            </w:r>
          </w:p>
        </w:tc>
      </w:tr>
    </w:tbl>
    <w:p w:rsidR="001F1458" w:rsidRPr="001F1458" w:rsidRDefault="001F1458" w:rsidP="001F1458">
      <w:pPr>
        <w:jc w:val="center"/>
        <w:rPr>
          <w:rFonts w:ascii="宋体" w:eastAsia="黑体" w:hAnsi="宋体" w:cs="Times New Roman" w:hint="eastAsia"/>
          <w:b/>
          <w:bCs/>
          <w:szCs w:val="24"/>
        </w:rPr>
      </w:pPr>
    </w:p>
    <w:p w:rsidR="001F1458" w:rsidRPr="001F1458" w:rsidRDefault="001F1458" w:rsidP="001F1458">
      <w:pPr>
        <w:rPr>
          <w:rFonts w:ascii="Times New Roman" w:eastAsia="黑体" w:hAnsi="Times New Roman" w:cs="Times New Roman"/>
          <w:b/>
          <w:bCs/>
          <w:szCs w:val="24"/>
          <w:u w:val="single"/>
        </w:rPr>
      </w:pPr>
      <w:r w:rsidRPr="001F1458">
        <w:rPr>
          <w:rFonts w:ascii="Times New Roman" w:eastAsia="黑体" w:hAnsi="Times New Roman" w:cs="Times New Roman" w:hint="eastAsia"/>
          <w:szCs w:val="24"/>
        </w:rPr>
        <w:t xml:space="preserve">   </w:t>
      </w:r>
    </w:p>
    <w:tbl>
      <w:tblPr>
        <w:tblW w:w="0" w:type="auto"/>
        <w:jc w:val="center"/>
        <w:tblInd w:w="-832" w:type="dxa"/>
        <w:tblLook w:val="0000" w:firstRow="0" w:lastRow="0" w:firstColumn="0" w:lastColumn="0" w:noHBand="0" w:noVBand="0"/>
      </w:tblPr>
      <w:tblGrid>
        <w:gridCol w:w="8201"/>
      </w:tblGrid>
      <w:tr w:rsidR="001F1458" w:rsidRPr="001F1458" w:rsidTr="00B70739">
        <w:tblPrEx>
          <w:tblCellMar>
            <w:top w:w="0" w:type="dxa"/>
            <w:bottom w:w="0" w:type="dxa"/>
          </w:tblCellMar>
        </w:tblPrEx>
        <w:trPr>
          <w:jc w:val="center"/>
        </w:trPr>
        <w:tc>
          <w:tcPr>
            <w:tcW w:w="8201" w:type="dxa"/>
          </w:tcPr>
          <w:p w:rsidR="001F1458" w:rsidRPr="001F1458" w:rsidRDefault="001F1458" w:rsidP="001F1458">
            <w:pPr>
              <w:jc w:val="center"/>
              <w:rPr>
                <w:rFonts w:ascii="宋体" w:eastAsia="宋体" w:hAnsi="宋体" w:cs="Times New Roman" w:hint="eastAsia"/>
                <w:b/>
                <w:sz w:val="32"/>
                <w:szCs w:val="32"/>
              </w:rPr>
            </w:pPr>
            <w:r w:rsidRPr="001F1458">
              <w:rPr>
                <w:rFonts w:ascii="宋体" w:eastAsia="宋体" w:hAnsi="宋体" w:cs="Times New Roman" w:hint="eastAsia"/>
                <w:b/>
                <w:sz w:val="32"/>
                <w:szCs w:val="32"/>
              </w:rPr>
              <w:t>填写外文题名</w:t>
            </w:r>
          </w:p>
        </w:tc>
      </w:tr>
      <w:tr w:rsidR="001F1458" w:rsidRPr="001F1458" w:rsidTr="00B70739">
        <w:tblPrEx>
          <w:tblCellMar>
            <w:top w:w="0" w:type="dxa"/>
            <w:bottom w:w="0" w:type="dxa"/>
          </w:tblCellMar>
        </w:tblPrEx>
        <w:trPr>
          <w:jc w:val="center"/>
        </w:trPr>
        <w:tc>
          <w:tcPr>
            <w:tcW w:w="8201" w:type="dxa"/>
          </w:tcPr>
          <w:p w:rsidR="001F1458" w:rsidRPr="001F1458" w:rsidRDefault="001F1458" w:rsidP="001F1458">
            <w:pPr>
              <w:jc w:val="center"/>
              <w:rPr>
                <w:rFonts w:ascii="Times New Roman" w:eastAsia="宋体" w:hAnsi="Times New Roman" w:cs="Times New Roman"/>
                <w:b/>
                <w:bCs/>
                <w:sz w:val="32"/>
                <w:szCs w:val="32"/>
              </w:rPr>
            </w:pPr>
            <w:r w:rsidRPr="001F1458">
              <w:rPr>
                <w:rFonts w:ascii="Times New Roman" w:eastAsia="宋体" w:hAnsi="宋体" w:cs="Times New Roman"/>
                <w:b/>
                <w:bCs/>
                <w:sz w:val="32"/>
                <w:szCs w:val="32"/>
              </w:rPr>
              <w:t>（</w:t>
            </w:r>
            <w:r w:rsidRPr="001F1458">
              <w:rPr>
                <w:rFonts w:ascii="Times New Roman" w:eastAsia="宋体" w:hAnsi="Times New Roman" w:cs="Times New Roman"/>
                <w:b/>
                <w:bCs/>
                <w:sz w:val="32"/>
                <w:szCs w:val="32"/>
              </w:rPr>
              <w:t xml:space="preserve">Times New Roman </w:t>
            </w:r>
            <w:r w:rsidRPr="001F1458">
              <w:rPr>
                <w:rFonts w:ascii="Times New Roman" w:eastAsia="宋体" w:hAnsi="宋体" w:cs="Times New Roman"/>
                <w:b/>
                <w:bCs/>
                <w:sz w:val="32"/>
                <w:szCs w:val="32"/>
              </w:rPr>
              <w:t>三号加粗，居中）</w:t>
            </w:r>
          </w:p>
        </w:tc>
      </w:tr>
    </w:tbl>
    <w:p w:rsidR="001F1458" w:rsidRPr="001F1458" w:rsidRDefault="001F1458" w:rsidP="001F1458">
      <w:pPr>
        <w:rPr>
          <w:rFonts w:ascii="Times New Roman" w:eastAsia="黑体" w:hAnsi="Times New Roman" w:cs="Times New Roman" w:hint="eastAsia"/>
          <w:b/>
          <w:bCs/>
          <w:szCs w:val="24"/>
          <w:u w:val="single"/>
        </w:rPr>
      </w:pPr>
    </w:p>
    <w:p w:rsidR="001F1458" w:rsidRPr="001F1458" w:rsidRDefault="001F1458" w:rsidP="001F1458">
      <w:pPr>
        <w:rPr>
          <w:rFonts w:ascii="宋体" w:eastAsia="宋体" w:hAnsi="宋体" w:cs="Times New Roman" w:hint="eastAsia"/>
          <w:b/>
          <w:bCs/>
          <w:szCs w:val="24"/>
        </w:rPr>
      </w:pPr>
    </w:p>
    <w:p w:rsidR="001F1458" w:rsidRPr="001F1458" w:rsidRDefault="001F1458" w:rsidP="001F1458">
      <w:pPr>
        <w:rPr>
          <w:rFonts w:ascii="宋体" w:eastAsia="宋体" w:hAnsi="宋体" w:cs="Times New Roman" w:hint="eastAsia"/>
          <w:b/>
          <w:bCs/>
          <w:szCs w:val="24"/>
        </w:rPr>
      </w:pPr>
    </w:p>
    <w:p w:rsidR="001F1458" w:rsidRPr="001F1458" w:rsidRDefault="001F1458" w:rsidP="001F1458">
      <w:pPr>
        <w:rPr>
          <w:rFonts w:ascii="宋体" w:eastAsia="宋体" w:hAnsi="宋体" w:cs="Times New Roman" w:hint="eastAsia"/>
          <w:b/>
          <w:bCs/>
          <w:szCs w:val="24"/>
        </w:rPr>
      </w:pPr>
    </w:p>
    <w:p w:rsidR="001F1458" w:rsidRPr="001F1458" w:rsidRDefault="001F1458" w:rsidP="001F1458">
      <w:pPr>
        <w:rPr>
          <w:rFonts w:ascii="宋体" w:eastAsia="宋体" w:hAnsi="宋体" w:cs="Times New Roman" w:hint="eastAsia"/>
          <w:b/>
          <w:bCs/>
          <w:szCs w:val="24"/>
        </w:rPr>
      </w:pPr>
    </w:p>
    <w:tbl>
      <w:tblPr>
        <w:tblW w:w="0" w:type="auto"/>
        <w:jc w:val="center"/>
        <w:tblLook w:val="01E0" w:firstRow="1" w:lastRow="1" w:firstColumn="1" w:lastColumn="1" w:noHBand="0" w:noVBand="0"/>
      </w:tblPr>
      <w:tblGrid>
        <w:gridCol w:w="1490"/>
        <w:gridCol w:w="4320"/>
      </w:tblGrid>
      <w:tr w:rsidR="001F1458" w:rsidRPr="001F1458" w:rsidTr="00B70739">
        <w:trPr>
          <w:jc w:val="center"/>
        </w:trPr>
        <w:tc>
          <w:tcPr>
            <w:tcW w:w="1490" w:type="dxa"/>
          </w:tcPr>
          <w:p w:rsidR="001F1458" w:rsidRPr="001F1458" w:rsidRDefault="001F1458" w:rsidP="001F1458">
            <w:pPr>
              <w:jc w:val="center"/>
              <w:rPr>
                <w:rFonts w:ascii="宋体" w:eastAsia="宋体" w:hAnsi="宋体" w:cs="Times New Roman"/>
                <w:b/>
                <w:bCs/>
                <w:sz w:val="32"/>
                <w:szCs w:val="24"/>
              </w:rPr>
            </w:pPr>
            <w:r w:rsidRPr="001F1458">
              <w:rPr>
                <w:rFonts w:ascii="宋体" w:eastAsia="宋体" w:hAnsi="宋体" w:cs="Times New Roman" w:hint="eastAsia"/>
                <w:b/>
                <w:bCs/>
                <w:sz w:val="28"/>
                <w:szCs w:val="28"/>
              </w:rPr>
              <w:t>系</w:t>
            </w:r>
            <w:r w:rsidRPr="001F1458">
              <w:rPr>
                <w:rFonts w:ascii="宋体" w:eastAsia="宋体" w:hAnsi="宋体" w:cs="Times New Roman" w:hint="eastAsia"/>
                <w:b/>
                <w:bCs/>
                <w:sz w:val="24"/>
                <w:szCs w:val="24"/>
              </w:rPr>
              <w:t>:</w:t>
            </w:r>
          </w:p>
        </w:tc>
        <w:tc>
          <w:tcPr>
            <w:tcW w:w="4320" w:type="dxa"/>
          </w:tcPr>
          <w:p w:rsidR="001F1458" w:rsidRPr="001F1458" w:rsidRDefault="001F1458" w:rsidP="001F1458">
            <w:pPr>
              <w:jc w:val="center"/>
              <w:rPr>
                <w:rFonts w:ascii="宋体" w:eastAsia="宋体" w:hAnsi="宋体" w:cs="Times New Roman" w:hint="eastAsia"/>
                <w:b/>
                <w:bCs/>
                <w:sz w:val="28"/>
                <w:szCs w:val="28"/>
              </w:rPr>
            </w:pPr>
            <w:r w:rsidRPr="001F1458">
              <w:rPr>
                <w:rFonts w:ascii="宋体" w:eastAsia="宋体" w:hAnsi="宋体" w:cs="Times New Roman" w:hint="eastAsia"/>
                <w:b/>
                <w:bCs/>
                <w:sz w:val="28"/>
                <w:szCs w:val="28"/>
              </w:rPr>
              <w:t>宋体四号加粗居中</w:t>
            </w:r>
          </w:p>
        </w:tc>
      </w:tr>
      <w:tr w:rsidR="001F1458" w:rsidRPr="001F1458" w:rsidTr="00B70739">
        <w:trPr>
          <w:jc w:val="center"/>
        </w:trPr>
        <w:tc>
          <w:tcPr>
            <w:tcW w:w="1490" w:type="dxa"/>
          </w:tcPr>
          <w:p w:rsidR="001F1458" w:rsidRPr="001F1458" w:rsidRDefault="001F1458" w:rsidP="001F1458">
            <w:pPr>
              <w:jc w:val="center"/>
              <w:rPr>
                <w:rFonts w:ascii="宋体" w:eastAsia="宋体" w:hAnsi="宋体" w:cs="Times New Roman"/>
                <w:b/>
                <w:bCs/>
                <w:sz w:val="32"/>
                <w:szCs w:val="24"/>
              </w:rPr>
            </w:pPr>
            <w:r w:rsidRPr="001F1458">
              <w:rPr>
                <w:rFonts w:ascii="宋体" w:eastAsia="宋体" w:hAnsi="宋体" w:cs="Times New Roman" w:hint="eastAsia"/>
                <w:b/>
                <w:bCs/>
                <w:sz w:val="28"/>
                <w:szCs w:val="28"/>
              </w:rPr>
              <w:t>专业</w:t>
            </w:r>
            <w:r w:rsidRPr="001F1458">
              <w:rPr>
                <w:rFonts w:ascii="宋体" w:eastAsia="宋体" w:hAnsi="宋体" w:cs="Times New Roman" w:hint="eastAsia"/>
                <w:b/>
                <w:bCs/>
                <w:sz w:val="24"/>
                <w:szCs w:val="24"/>
              </w:rPr>
              <w:t>：</w:t>
            </w:r>
          </w:p>
        </w:tc>
        <w:tc>
          <w:tcPr>
            <w:tcW w:w="4320" w:type="dxa"/>
          </w:tcPr>
          <w:p w:rsidR="001F1458" w:rsidRPr="001F1458" w:rsidRDefault="001F1458" w:rsidP="001F1458">
            <w:pPr>
              <w:jc w:val="center"/>
              <w:rPr>
                <w:rFonts w:ascii="宋体" w:eastAsia="宋体" w:hAnsi="宋体" w:cs="Times New Roman"/>
                <w:b/>
                <w:bCs/>
                <w:sz w:val="28"/>
                <w:szCs w:val="28"/>
              </w:rPr>
            </w:pPr>
            <w:r w:rsidRPr="001F1458">
              <w:rPr>
                <w:rFonts w:ascii="宋体" w:eastAsia="宋体" w:hAnsi="宋体" w:cs="Times New Roman" w:hint="eastAsia"/>
                <w:b/>
                <w:bCs/>
                <w:sz w:val="28"/>
                <w:szCs w:val="28"/>
              </w:rPr>
              <w:t>宋体四号加粗居中</w:t>
            </w:r>
          </w:p>
        </w:tc>
      </w:tr>
      <w:tr w:rsidR="001F1458" w:rsidRPr="001F1458" w:rsidTr="00B70739">
        <w:trPr>
          <w:jc w:val="center"/>
        </w:trPr>
        <w:tc>
          <w:tcPr>
            <w:tcW w:w="1490" w:type="dxa"/>
          </w:tcPr>
          <w:p w:rsidR="001F1458" w:rsidRPr="001F1458" w:rsidRDefault="001F1458" w:rsidP="001F1458">
            <w:pPr>
              <w:jc w:val="center"/>
              <w:rPr>
                <w:rFonts w:ascii="宋体" w:eastAsia="宋体" w:hAnsi="宋体" w:cs="Times New Roman"/>
                <w:b/>
                <w:bCs/>
                <w:sz w:val="32"/>
                <w:szCs w:val="24"/>
              </w:rPr>
            </w:pPr>
            <w:r w:rsidRPr="001F1458">
              <w:rPr>
                <w:rFonts w:ascii="宋体" w:eastAsia="宋体" w:hAnsi="宋体" w:cs="Times New Roman" w:hint="eastAsia"/>
                <w:b/>
                <w:bCs/>
                <w:sz w:val="28"/>
                <w:szCs w:val="28"/>
              </w:rPr>
              <w:t>班级</w:t>
            </w:r>
            <w:r w:rsidRPr="001F1458">
              <w:rPr>
                <w:rFonts w:ascii="宋体" w:eastAsia="宋体" w:hAnsi="宋体" w:cs="Times New Roman" w:hint="eastAsia"/>
                <w:b/>
                <w:bCs/>
                <w:sz w:val="24"/>
                <w:szCs w:val="24"/>
              </w:rPr>
              <w:t>:</w:t>
            </w:r>
          </w:p>
        </w:tc>
        <w:tc>
          <w:tcPr>
            <w:tcW w:w="4320" w:type="dxa"/>
          </w:tcPr>
          <w:p w:rsidR="001F1458" w:rsidRPr="001F1458" w:rsidRDefault="001F1458" w:rsidP="001F1458">
            <w:pPr>
              <w:jc w:val="center"/>
              <w:rPr>
                <w:rFonts w:ascii="宋体" w:eastAsia="宋体" w:hAnsi="宋体" w:cs="Times New Roman"/>
                <w:b/>
                <w:bCs/>
                <w:sz w:val="28"/>
                <w:szCs w:val="28"/>
              </w:rPr>
            </w:pPr>
            <w:r w:rsidRPr="001F1458">
              <w:rPr>
                <w:rFonts w:ascii="宋体" w:eastAsia="宋体" w:hAnsi="宋体" w:cs="Times New Roman" w:hint="eastAsia"/>
                <w:b/>
                <w:bCs/>
                <w:sz w:val="28"/>
                <w:szCs w:val="28"/>
              </w:rPr>
              <w:t>宋体四号加粗居中</w:t>
            </w:r>
          </w:p>
        </w:tc>
      </w:tr>
      <w:tr w:rsidR="001F1458" w:rsidRPr="001F1458" w:rsidTr="00B70739">
        <w:trPr>
          <w:jc w:val="center"/>
        </w:trPr>
        <w:tc>
          <w:tcPr>
            <w:tcW w:w="1490" w:type="dxa"/>
          </w:tcPr>
          <w:p w:rsidR="001F1458" w:rsidRPr="001F1458" w:rsidRDefault="001F1458" w:rsidP="001F1458">
            <w:pPr>
              <w:jc w:val="center"/>
              <w:rPr>
                <w:rFonts w:ascii="宋体" w:eastAsia="宋体" w:hAnsi="宋体" w:cs="Times New Roman"/>
                <w:b/>
                <w:bCs/>
                <w:sz w:val="32"/>
                <w:szCs w:val="24"/>
              </w:rPr>
            </w:pPr>
            <w:r w:rsidRPr="001F1458">
              <w:rPr>
                <w:rFonts w:ascii="宋体" w:eastAsia="宋体" w:hAnsi="宋体" w:cs="Times New Roman" w:hint="eastAsia"/>
                <w:b/>
                <w:bCs/>
                <w:sz w:val="28"/>
                <w:szCs w:val="28"/>
              </w:rPr>
              <w:t>学生姓名</w:t>
            </w:r>
            <w:r w:rsidRPr="001F1458">
              <w:rPr>
                <w:rFonts w:ascii="宋体" w:eastAsia="宋体" w:hAnsi="宋体" w:cs="Times New Roman" w:hint="eastAsia"/>
                <w:b/>
                <w:bCs/>
                <w:sz w:val="24"/>
                <w:szCs w:val="24"/>
              </w:rPr>
              <w:t>:</w:t>
            </w:r>
          </w:p>
        </w:tc>
        <w:tc>
          <w:tcPr>
            <w:tcW w:w="4320" w:type="dxa"/>
          </w:tcPr>
          <w:p w:rsidR="001F1458" w:rsidRPr="001F1458" w:rsidRDefault="001F1458" w:rsidP="001F1458">
            <w:pPr>
              <w:jc w:val="center"/>
              <w:rPr>
                <w:rFonts w:ascii="宋体" w:eastAsia="宋体" w:hAnsi="宋体" w:cs="Times New Roman" w:hint="eastAsia"/>
                <w:b/>
                <w:bCs/>
                <w:sz w:val="28"/>
                <w:szCs w:val="28"/>
              </w:rPr>
            </w:pPr>
            <w:r w:rsidRPr="001F1458">
              <w:rPr>
                <w:rFonts w:ascii="宋体" w:eastAsia="宋体" w:hAnsi="宋体" w:cs="Times New Roman" w:hint="eastAsia"/>
                <w:b/>
                <w:bCs/>
                <w:sz w:val="28"/>
                <w:szCs w:val="28"/>
              </w:rPr>
              <w:t>姓  名</w:t>
            </w:r>
          </w:p>
        </w:tc>
      </w:tr>
      <w:tr w:rsidR="001F1458" w:rsidRPr="001F1458" w:rsidTr="00B70739">
        <w:trPr>
          <w:jc w:val="center"/>
        </w:trPr>
        <w:tc>
          <w:tcPr>
            <w:tcW w:w="1490" w:type="dxa"/>
          </w:tcPr>
          <w:p w:rsidR="001F1458" w:rsidRPr="001F1458" w:rsidRDefault="001F1458" w:rsidP="001F1458">
            <w:pPr>
              <w:jc w:val="center"/>
              <w:rPr>
                <w:rFonts w:ascii="宋体" w:eastAsia="宋体" w:hAnsi="宋体" w:cs="Times New Roman"/>
                <w:b/>
                <w:bCs/>
                <w:sz w:val="32"/>
                <w:szCs w:val="24"/>
              </w:rPr>
            </w:pPr>
            <w:r w:rsidRPr="001F1458">
              <w:rPr>
                <w:rFonts w:ascii="宋体" w:eastAsia="宋体" w:hAnsi="宋体" w:cs="Times New Roman" w:hint="eastAsia"/>
                <w:b/>
                <w:bCs/>
                <w:sz w:val="28"/>
                <w:szCs w:val="28"/>
              </w:rPr>
              <w:t>指导教师</w:t>
            </w:r>
            <w:r w:rsidRPr="001F1458">
              <w:rPr>
                <w:rFonts w:ascii="宋体" w:eastAsia="宋体" w:hAnsi="宋体" w:cs="Times New Roman" w:hint="eastAsia"/>
                <w:b/>
                <w:bCs/>
                <w:sz w:val="24"/>
                <w:szCs w:val="24"/>
              </w:rPr>
              <w:t>:</w:t>
            </w:r>
          </w:p>
        </w:tc>
        <w:tc>
          <w:tcPr>
            <w:tcW w:w="4320" w:type="dxa"/>
          </w:tcPr>
          <w:p w:rsidR="001F1458" w:rsidRPr="001F1458" w:rsidRDefault="001F1458" w:rsidP="001F1458">
            <w:pPr>
              <w:jc w:val="center"/>
              <w:rPr>
                <w:rFonts w:ascii="宋体" w:eastAsia="宋体" w:hAnsi="宋体" w:cs="Times New Roman" w:hint="eastAsia"/>
                <w:b/>
                <w:bCs/>
                <w:sz w:val="28"/>
                <w:szCs w:val="28"/>
              </w:rPr>
            </w:pPr>
            <w:r w:rsidRPr="001F1458">
              <w:rPr>
                <w:rFonts w:ascii="宋体" w:eastAsia="宋体" w:hAnsi="宋体" w:cs="Times New Roman" w:hint="eastAsia"/>
                <w:b/>
                <w:bCs/>
                <w:sz w:val="28"/>
                <w:szCs w:val="28"/>
              </w:rPr>
              <w:t>姓  名    职称</w:t>
            </w:r>
          </w:p>
        </w:tc>
      </w:tr>
      <w:tr w:rsidR="001F1458" w:rsidRPr="001F1458" w:rsidTr="00B70739">
        <w:trPr>
          <w:jc w:val="center"/>
        </w:trPr>
        <w:tc>
          <w:tcPr>
            <w:tcW w:w="1490" w:type="dxa"/>
          </w:tcPr>
          <w:p w:rsidR="001F1458" w:rsidRPr="001F1458" w:rsidRDefault="001F1458" w:rsidP="001F1458">
            <w:pPr>
              <w:rPr>
                <w:rFonts w:ascii="宋体" w:eastAsia="宋体" w:hAnsi="宋体" w:cs="Times New Roman"/>
                <w:b/>
                <w:bCs/>
                <w:sz w:val="32"/>
                <w:szCs w:val="24"/>
              </w:rPr>
            </w:pPr>
          </w:p>
        </w:tc>
        <w:tc>
          <w:tcPr>
            <w:tcW w:w="4320" w:type="dxa"/>
          </w:tcPr>
          <w:p w:rsidR="001F1458" w:rsidRPr="001F1458" w:rsidRDefault="001F1458" w:rsidP="001F1458">
            <w:pPr>
              <w:jc w:val="center"/>
              <w:rPr>
                <w:rFonts w:ascii="宋体" w:eastAsia="宋体" w:hAnsi="宋体" w:cs="Times New Roman" w:hint="eastAsia"/>
                <w:b/>
                <w:bCs/>
                <w:sz w:val="28"/>
                <w:szCs w:val="28"/>
              </w:rPr>
            </w:pPr>
            <w:r w:rsidRPr="001F1458">
              <w:rPr>
                <w:rFonts w:ascii="宋体" w:eastAsia="宋体" w:hAnsi="宋体" w:cs="Times New Roman" w:hint="eastAsia"/>
                <w:b/>
                <w:bCs/>
                <w:sz w:val="28"/>
                <w:szCs w:val="28"/>
              </w:rPr>
              <w:t>姓  名    职称</w:t>
            </w:r>
          </w:p>
        </w:tc>
      </w:tr>
      <w:tr w:rsidR="001F1458" w:rsidRPr="001F1458" w:rsidTr="00B70739">
        <w:trPr>
          <w:jc w:val="center"/>
        </w:trPr>
        <w:tc>
          <w:tcPr>
            <w:tcW w:w="1490" w:type="dxa"/>
          </w:tcPr>
          <w:p w:rsidR="001F1458" w:rsidRPr="001F1458" w:rsidRDefault="001F1458" w:rsidP="001F1458">
            <w:pPr>
              <w:rPr>
                <w:rFonts w:ascii="宋体" w:eastAsia="宋体" w:hAnsi="宋体" w:cs="Times New Roman"/>
                <w:b/>
                <w:bCs/>
                <w:sz w:val="32"/>
                <w:szCs w:val="24"/>
              </w:rPr>
            </w:pPr>
          </w:p>
        </w:tc>
        <w:tc>
          <w:tcPr>
            <w:tcW w:w="4320" w:type="dxa"/>
          </w:tcPr>
          <w:p w:rsidR="001F1458" w:rsidRPr="001F1458" w:rsidRDefault="001F1458" w:rsidP="001F1458">
            <w:pPr>
              <w:jc w:val="center"/>
              <w:rPr>
                <w:rFonts w:ascii="宋体" w:eastAsia="宋体" w:hAnsi="宋体" w:cs="Times New Roman"/>
                <w:b/>
                <w:bCs/>
                <w:sz w:val="28"/>
                <w:szCs w:val="28"/>
              </w:rPr>
            </w:pPr>
            <w:r w:rsidRPr="001F1458">
              <w:rPr>
                <w:rFonts w:ascii="宋体" w:eastAsia="宋体" w:hAnsi="宋体" w:cs="Times New Roman" w:hint="eastAsia"/>
                <w:b/>
                <w:bCs/>
                <w:sz w:val="28"/>
                <w:szCs w:val="28"/>
              </w:rPr>
              <w:t>姓  名    职称</w:t>
            </w:r>
          </w:p>
        </w:tc>
      </w:tr>
    </w:tbl>
    <w:p w:rsidR="001F1458" w:rsidRPr="001F1458" w:rsidRDefault="001F1458" w:rsidP="001F1458">
      <w:pPr>
        <w:rPr>
          <w:rFonts w:ascii="楷体_GB2312" w:eastAsia="楷体_GB2312" w:hAnsi="Times New Roman" w:cs="Times New Roman" w:hint="eastAsia"/>
          <w:b/>
          <w:bCs/>
          <w:szCs w:val="21"/>
        </w:rPr>
      </w:pPr>
    </w:p>
    <w:p w:rsidR="001F1458" w:rsidRPr="001F1458" w:rsidRDefault="001F1458" w:rsidP="001F1458">
      <w:pPr>
        <w:rPr>
          <w:rFonts w:ascii="楷体_GB2312" w:eastAsia="楷体_GB2312" w:hAnsi="Times New Roman" w:cs="Times New Roman" w:hint="eastAsia"/>
          <w:b/>
          <w:bCs/>
          <w:szCs w:val="21"/>
        </w:rPr>
      </w:pPr>
    </w:p>
    <w:p w:rsidR="001F1458" w:rsidRPr="001F1458" w:rsidRDefault="001F1458" w:rsidP="001F1458">
      <w:pPr>
        <w:jc w:val="center"/>
        <w:rPr>
          <w:rFonts w:ascii="Times New Roman" w:eastAsia="宋体" w:hAnsi="宋体" w:cs="Times New Roman" w:hint="eastAsia"/>
          <w:b/>
          <w:bCs/>
          <w:sz w:val="28"/>
          <w:szCs w:val="24"/>
        </w:rPr>
      </w:pPr>
      <w:r w:rsidRPr="001F1458">
        <w:rPr>
          <w:rFonts w:ascii="Times New Roman" w:eastAsia="宋体" w:hAnsi="Times New Roman" w:cs="Times New Roman"/>
          <w:b/>
          <w:bCs/>
          <w:sz w:val="28"/>
          <w:szCs w:val="24"/>
        </w:rPr>
        <w:t>20</w:t>
      </w:r>
      <w:r w:rsidRPr="001F1458">
        <w:rPr>
          <w:rFonts w:ascii="Times New Roman" w:eastAsia="宋体" w:hAnsi="Times New Roman" w:cs="Times New Roman" w:hint="eastAsia"/>
          <w:b/>
          <w:bCs/>
          <w:sz w:val="28"/>
          <w:szCs w:val="24"/>
        </w:rPr>
        <w:t>18</w:t>
      </w:r>
      <w:r w:rsidRPr="001F1458">
        <w:rPr>
          <w:rFonts w:ascii="Times New Roman" w:eastAsia="宋体" w:hAnsi="宋体" w:cs="Times New Roman"/>
          <w:b/>
          <w:bCs/>
          <w:sz w:val="28"/>
          <w:szCs w:val="24"/>
        </w:rPr>
        <w:t>年</w:t>
      </w:r>
      <w:r w:rsidRPr="001F1458">
        <w:rPr>
          <w:rFonts w:ascii="Times New Roman" w:eastAsia="宋体" w:hAnsi="Times New Roman" w:cs="Times New Roman" w:hint="eastAsia"/>
          <w:b/>
          <w:bCs/>
          <w:sz w:val="28"/>
          <w:szCs w:val="24"/>
        </w:rPr>
        <w:t>5</w:t>
      </w:r>
      <w:r w:rsidRPr="001F1458">
        <w:rPr>
          <w:rFonts w:ascii="Times New Roman" w:eastAsia="宋体" w:hAnsi="宋体" w:cs="Times New Roman"/>
          <w:b/>
          <w:bCs/>
          <w:sz w:val="28"/>
          <w:szCs w:val="24"/>
        </w:rPr>
        <w:t>月</w:t>
      </w:r>
    </w:p>
    <w:p w:rsidR="001F1458" w:rsidRPr="001F1458" w:rsidRDefault="001F1458" w:rsidP="001F1458">
      <w:pPr>
        <w:rPr>
          <w:rFonts w:ascii="Times New Roman" w:eastAsia="宋体" w:hAnsi="Times New Roman" w:cs="Times New Roman" w:hint="eastAsia"/>
          <w:szCs w:val="24"/>
        </w:rPr>
      </w:pPr>
    </w:p>
    <w:p w:rsidR="001F1458" w:rsidRPr="001F1458" w:rsidRDefault="001F1458" w:rsidP="001F1458">
      <w:pPr>
        <w:jc w:val="center"/>
        <w:rPr>
          <w:rFonts w:ascii="黑体" w:eastAsia="黑体" w:hAnsi="Times New Roman" w:cs="Times New Roman" w:hint="eastAsia"/>
          <w:bCs/>
          <w:sz w:val="28"/>
          <w:szCs w:val="28"/>
        </w:rPr>
      </w:pPr>
      <w:r w:rsidRPr="001F1458">
        <w:rPr>
          <w:rFonts w:ascii="黑体" w:eastAsia="黑体" w:hAnsi="Times New Roman" w:cs="Times New Roman" w:hint="eastAsia"/>
          <w:bCs/>
          <w:sz w:val="28"/>
          <w:szCs w:val="28"/>
        </w:rPr>
        <w:lastRenderedPageBreak/>
        <w:t>目    录</w:t>
      </w:r>
    </w:p>
    <w:p w:rsidR="001F1458" w:rsidRPr="001F1458" w:rsidRDefault="001F1458" w:rsidP="001F1458">
      <w:pPr>
        <w:rPr>
          <w:rFonts w:ascii="Times New Roman" w:eastAsia="宋体" w:hAnsi="Times New Roman" w:cs="Times New Roman" w:hint="eastAsia"/>
          <w:bCs/>
          <w:szCs w:val="24"/>
        </w:rPr>
      </w:pPr>
    </w:p>
    <w:tbl>
      <w:tblPr>
        <w:tblW w:w="9406" w:type="dxa"/>
        <w:jc w:val="center"/>
        <w:tblLook w:val="01E0" w:firstRow="1" w:lastRow="1" w:firstColumn="1" w:lastColumn="1" w:noHBand="0" w:noVBand="0"/>
      </w:tblPr>
      <w:tblGrid>
        <w:gridCol w:w="8950"/>
        <w:gridCol w:w="456"/>
      </w:tblGrid>
      <w:tr w:rsidR="001F1458" w:rsidRPr="001F1458" w:rsidTr="00B70739">
        <w:trPr>
          <w:trHeight w:val="454"/>
          <w:jc w:val="center"/>
        </w:trPr>
        <w:tc>
          <w:tcPr>
            <w:tcW w:w="8950" w:type="dxa"/>
            <w:vAlign w:val="center"/>
          </w:tcPr>
          <w:p w:rsidR="001F1458" w:rsidRPr="001F1458" w:rsidRDefault="001F1458" w:rsidP="001F1458">
            <w:pPr>
              <w:rPr>
                <w:rFonts w:ascii="Times New Roman" w:eastAsia="黑体" w:hAnsi="Times New Roman" w:cs="Times New Roman" w:hint="eastAsia"/>
                <w:bCs/>
                <w:sz w:val="24"/>
                <w:szCs w:val="24"/>
              </w:rPr>
            </w:pPr>
            <w:r w:rsidRPr="001F1458">
              <w:rPr>
                <w:rFonts w:ascii="Times New Roman" w:eastAsia="黑体" w:hAnsi="Times New Roman" w:cs="Times New Roman"/>
                <w:bCs/>
                <w:sz w:val="24"/>
                <w:szCs w:val="24"/>
              </w:rPr>
              <w:t>内容摘要</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I</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黑体" w:hAnsi="Times New Roman" w:cs="Times New Roman"/>
                <w:bCs/>
                <w:sz w:val="24"/>
                <w:szCs w:val="24"/>
              </w:rPr>
            </w:pPr>
            <w:r w:rsidRPr="001F1458">
              <w:rPr>
                <w:rFonts w:ascii="Times New Roman" w:eastAsia="黑体" w:hAnsi="Times New Roman" w:cs="Times New Roman"/>
                <w:sz w:val="24"/>
                <w:szCs w:val="24"/>
              </w:rPr>
              <w:t>Abstract</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II</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黑体" w:hAnsi="Times New Roman" w:cs="Times New Roman"/>
                <w:bCs/>
                <w:sz w:val="24"/>
                <w:szCs w:val="24"/>
              </w:rPr>
            </w:pPr>
            <w:r w:rsidRPr="001F1458">
              <w:rPr>
                <w:rFonts w:ascii="Times New Roman" w:eastAsia="黑体" w:hAnsi="Times New Roman" w:cs="Times New Roman"/>
                <w:bCs/>
                <w:sz w:val="24"/>
                <w:szCs w:val="24"/>
              </w:rPr>
              <w:t xml:space="preserve">1  </w:t>
            </w:r>
            <w:r w:rsidRPr="001F1458">
              <w:rPr>
                <w:rFonts w:ascii="Times New Roman" w:eastAsia="黑体" w:hAnsi="Times New Roman" w:cs="Times New Roman"/>
                <w:sz w:val="24"/>
                <w:szCs w:val="24"/>
              </w:rPr>
              <w:t>导言</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1</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bCs/>
                <w:sz w:val="24"/>
                <w:szCs w:val="24"/>
              </w:rPr>
            </w:pPr>
            <w:r w:rsidRPr="001F1458">
              <w:rPr>
                <w:rFonts w:ascii="Times New Roman" w:eastAsia="宋体" w:hAnsi="Times New Roman" w:cs="Times New Roman"/>
                <w:bCs/>
                <w:sz w:val="24"/>
                <w:szCs w:val="24"/>
              </w:rPr>
              <w:t>1.1</w:t>
            </w:r>
            <w:r w:rsidRPr="001F1458">
              <w:rPr>
                <w:rFonts w:ascii="Times New Roman" w:eastAsia="宋体" w:hAnsi="Times New Roman" w:cs="Times New Roman" w:hint="eastAsia"/>
                <w:bCs/>
                <w:sz w:val="24"/>
                <w:szCs w:val="24"/>
              </w:rPr>
              <w:t xml:space="preserve">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1</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bCs/>
                <w:sz w:val="24"/>
                <w:szCs w:val="24"/>
              </w:rPr>
            </w:pPr>
            <w:r w:rsidRPr="001F1458">
              <w:rPr>
                <w:rFonts w:ascii="Times New Roman" w:eastAsia="宋体" w:hAnsi="Times New Roman" w:cs="Times New Roman"/>
                <w:bCs/>
                <w:sz w:val="24"/>
                <w:szCs w:val="24"/>
              </w:rPr>
              <w:t>1.2</w:t>
            </w:r>
            <w:r w:rsidRPr="001F1458">
              <w:rPr>
                <w:rFonts w:ascii="Times New Roman" w:eastAsia="宋体" w:hAnsi="Times New Roman" w:cs="Times New Roman" w:hint="eastAsia"/>
                <w:bCs/>
                <w:sz w:val="24"/>
                <w:szCs w:val="24"/>
              </w:rPr>
              <w:t xml:space="preserve">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3</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bCs/>
                <w:sz w:val="24"/>
                <w:szCs w:val="24"/>
              </w:rPr>
            </w:pPr>
            <w:r w:rsidRPr="001F1458">
              <w:rPr>
                <w:rFonts w:ascii="Times New Roman" w:eastAsia="宋体" w:hAnsi="Times New Roman" w:cs="Times New Roman"/>
                <w:bCs/>
                <w:sz w:val="24"/>
                <w:szCs w:val="24"/>
              </w:rPr>
              <w:t>1.3</w:t>
            </w:r>
            <w:r w:rsidRPr="001F1458">
              <w:rPr>
                <w:rFonts w:ascii="Times New Roman" w:eastAsia="宋体" w:hAnsi="Times New Roman" w:cs="Times New Roman" w:hint="eastAsia"/>
                <w:bCs/>
                <w:sz w:val="24"/>
                <w:szCs w:val="24"/>
              </w:rPr>
              <w:t xml:space="preserve">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5</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bCs/>
                <w:sz w:val="24"/>
                <w:szCs w:val="24"/>
              </w:rPr>
              <w:t>1.4</w:t>
            </w:r>
            <w:r w:rsidRPr="001F1458">
              <w:rPr>
                <w:rFonts w:ascii="Times New Roman" w:eastAsia="宋体" w:hAnsi="Times New Roman" w:cs="Times New Roman" w:hint="eastAsia"/>
                <w:bCs/>
                <w:sz w:val="24"/>
                <w:szCs w:val="24"/>
              </w:rPr>
              <w:t xml:space="preserve">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6</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黑体" w:hAnsi="Times New Roman" w:cs="Times New Roman"/>
                <w:bCs/>
                <w:sz w:val="24"/>
                <w:szCs w:val="24"/>
              </w:rPr>
            </w:pPr>
            <w:r w:rsidRPr="001F1458">
              <w:rPr>
                <w:rFonts w:ascii="Times New Roman" w:eastAsia="黑体" w:hAnsi="Times New Roman" w:cs="Times New Roman"/>
                <w:bCs/>
                <w:sz w:val="24"/>
                <w:szCs w:val="24"/>
              </w:rPr>
              <w:t xml:space="preserve">2  </w:t>
            </w:r>
            <w:r w:rsidRPr="001F1458">
              <w:rPr>
                <w:rFonts w:ascii="Times New Roman" w:eastAsia="黑体" w:hAnsi="Times New Roman" w:cs="Times New Roman"/>
                <w:bCs/>
                <w:sz w:val="24"/>
                <w:szCs w:val="24"/>
              </w:rPr>
              <w:t>毕业设计论文</w:t>
            </w:r>
            <w:r w:rsidRPr="001F1458">
              <w:rPr>
                <w:rFonts w:ascii="Times New Roman" w:eastAsia="黑体" w:hAnsi="Times New Roman" w:cs="Times New Roman" w:hint="eastAsia"/>
                <w:bCs/>
                <w:sz w:val="24"/>
                <w:szCs w:val="24"/>
              </w:rPr>
              <w:t>一级标题．．．．．．．．．．．．．．．．．．．．．．．．．．．．．．．．．．．．．．．．．．．．．．．．．</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8</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2.1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8</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2.2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12</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2.3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12</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2.4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13</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3  </w:t>
            </w:r>
            <w:r w:rsidRPr="001F1458">
              <w:rPr>
                <w:rFonts w:ascii="Times New Roman" w:eastAsia="黑体" w:hAnsi="Times New Roman" w:cs="Times New Roman"/>
                <w:bCs/>
                <w:sz w:val="24"/>
                <w:szCs w:val="24"/>
              </w:rPr>
              <w:t>毕业设计论文</w:t>
            </w:r>
            <w:r w:rsidRPr="001F1458">
              <w:rPr>
                <w:rFonts w:ascii="Times New Roman" w:eastAsia="黑体" w:hAnsi="Times New Roman" w:cs="Times New Roman" w:hint="eastAsia"/>
                <w:bCs/>
                <w:sz w:val="24"/>
                <w:szCs w:val="24"/>
              </w:rPr>
              <w:t>一级标题．．．．．．．．．．．．．．．．．．．．．．．．．．．．．．．．．．．．．．．．．．．．．．．．．</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14</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3.1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14</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3.2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15</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3.3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16</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3.4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18</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4  </w:t>
            </w:r>
            <w:r w:rsidRPr="001F1458">
              <w:rPr>
                <w:rFonts w:ascii="Times New Roman" w:eastAsia="黑体" w:hAnsi="Times New Roman" w:cs="Times New Roman"/>
                <w:bCs/>
                <w:sz w:val="24"/>
                <w:szCs w:val="24"/>
              </w:rPr>
              <w:t>毕业设计论文</w:t>
            </w:r>
            <w:r w:rsidRPr="001F1458">
              <w:rPr>
                <w:rFonts w:ascii="Times New Roman" w:eastAsia="黑体" w:hAnsi="Times New Roman" w:cs="Times New Roman" w:hint="eastAsia"/>
                <w:bCs/>
                <w:sz w:val="24"/>
                <w:szCs w:val="24"/>
              </w:rPr>
              <w:t>一级标题．．．．．．．．．．．．．．．．．．．．．．．．．．．．．．．．．．．．．．．．．．．．．．．．．</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20</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bCs/>
                <w:sz w:val="24"/>
                <w:szCs w:val="24"/>
              </w:rPr>
              <w:t xml:space="preserve">4.1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20</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4.2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21</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4.3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23</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4.4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25</w:t>
            </w:r>
          </w:p>
        </w:tc>
      </w:tr>
      <w:tr w:rsidR="001F1458" w:rsidRPr="001F1458" w:rsidTr="00B70739">
        <w:trPr>
          <w:trHeight w:val="454"/>
          <w:jc w:val="center"/>
        </w:trPr>
        <w:tc>
          <w:tcPr>
            <w:tcW w:w="8950" w:type="dxa"/>
            <w:vAlign w:val="center"/>
          </w:tcPr>
          <w:p w:rsidR="001F1458" w:rsidRPr="001F1458" w:rsidRDefault="001F1458" w:rsidP="001F1458">
            <w:pP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 xml:space="preserve">4.5 </w:t>
            </w:r>
            <w:r w:rsidRPr="001F1458">
              <w:rPr>
                <w:rFonts w:ascii="Times New Roman" w:eastAsia="宋体" w:hAnsi="Times New Roman" w:cs="Times New Roman"/>
                <w:bCs/>
                <w:sz w:val="24"/>
                <w:szCs w:val="24"/>
              </w:rPr>
              <w:t>毕业设计论文二级标题</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26</w:t>
            </w:r>
          </w:p>
        </w:tc>
      </w:tr>
      <w:tr w:rsidR="001F1458" w:rsidRPr="001F1458" w:rsidTr="00B70739">
        <w:trPr>
          <w:trHeight w:val="454"/>
          <w:jc w:val="center"/>
        </w:trPr>
        <w:tc>
          <w:tcPr>
            <w:tcW w:w="8950" w:type="dxa"/>
            <w:vAlign w:val="center"/>
          </w:tcPr>
          <w:p w:rsidR="001F1458" w:rsidRPr="001F1458" w:rsidRDefault="001F1458" w:rsidP="001F1458">
            <w:pPr>
              <w:rPr>
                <w:rFonts w:ascii="黑体" w:eastAsia="黑体" w:hAnsi="Times New Roman" w:cs="Times New Roman" w:hint="eastAsia"/>
                <w:bCs/>
                <w:sz w:val="24"/>
                <w:szCs w:val="24"/>
              </w:rPr>
            </w:pPr>
            <w:r w:rsidRPr="001F1458">
              <w:rPr>
                <w:rFonts w:ascii="黑体" w:eastAsia="黑体" w:hAnsi="Times New Roman" w:cs="Times New Roman" w:hint="eastAsia"/>
                <w:bCs/>
                <w:sz w:val="24"/>
                <w:szCs w:val="24"/>
              </w:rPr>
              <w:t>参考文献</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27</w:t>
            </w:r>
          </w:p>
        </w:tc>
      </w:tr>
      <w:tr w:rsidR="001F1458" w:rsidRPr="001F1458" w:rsidTr="00B70739">
        <w:trPr>
          <w:trHeight w:val="454"/>
          <w:jc w:val="center"/>
        </w:trPr>
        <w:tc>
          <w:tcPr>
            <w:tcW w:w="8950" w:type="dxa"/>
            <w:vAlign w:val="center"/>
          </w:tcPr>
          <w:p w:rsidR="001F1458" w:rsidRPr="001F1458" w:rsidRDefault="001F1458" w:rsidP="001F1458">
            <w:pPr>
              <w:rPr>
                <w:rFonts w:ascii="黑体" w:eastAsia="黑体" w:hAnsi="Times New Roman" w:cs="Times New Roman" w:hint="eastAsia"/>
                <w:bCs/>
                <w:sz w:val="24"/>
                <w:szCs w:val="24"/>
              </w:rPr>
            </w:pPr>
            <w:r w:rsidRPr="001F1458">
              <w:rPr>
                <w:rFonts w:ascii="黑体" w:eastAsia="黑体" w:hAnsi="Times New Roman" w:cs="Times New Roman" w:hint="eastAsia"/>
                <w:bCs/>
                <w:sz w:val="24"/>
                <w:szCs w:val="24"/>
              </w:rPr>
              <w:t>致谢</w:t>
            </w:r>
            <w:r w:rsidRPr="001F1458">
              <w:rPr>
                <w:rFonts w:ascii="Times New Roman" w:eastAsia="黑体" w:hAnsi="Times New Roman" w:cs="Times New Roman" w:hint="eastAsia"/>
                <w:bCs/>
                <w:sz w:val="24"/>
                <w:szCs w:val="24"/>
              </w:rPr>
              <w:t>．．．．．．．．．．．．．．．．．．．．．．．．．．．．．．．．．．．．．．．．．．．．．．．．．．．．．．．．．．．．．．．．．．．</w:t>
            </w:r>
          </w:p>
        </w:tc>
        <w:tc>
          <w:tcPr>
            <w:tcW w:w="456" w:type="dxa"/>
            <w:vAlign w:val="center"/>
          </w:tcPr>
          <w:p w:rsidR="001F1458" w:rsidRPr="001F1458" w:rsidRDefault="001F1458" w:rsidP="001F1458">
            <w:pPr>
              <w:jc w:val="center"/>
              <w:rPr>
                <w:rFonts w:ascii="Times New Roman" w:eastAsia="宋体" w:hAnsi="Times New Roman" w:cs="Times New Roman" w:hint="eastAsia"/>
                <w:bCs/>
                <w:sz w:val="24"/>
                <w:szCs w:val="24"/>
              </w:rPr>
            </w:pPr>
            <w:r w:rsidRPr="001F1458">
              <w:rPr>
                <w:rFonts w:ascii="Times New Roman" w:eastAsia="宋体" w:hAnsi="Times New Roman" w:cs="Times New Roman" w:hint="eastAsia"/>
                <w:bCs/>
                <w:sz w:val="24"/>
                <w:szCs w:val="24"/>
              </w:rPr>
              <w:t>35</w:t>
            </w:r>
          </w:p>
        </w:tc>
      </w:tr>
    </w:tbl>
    <w:p w:rsidR="001F1458" w:rsidRPr="001F1458" w:rsidRDefault="001F1458" w:rsidP="001F1458">
      <w:pPr>
        <w:rPr>
          <w:rFonts w:ascii="Times New Roman" w:eastAsia="宋体" w:hAnsi="Times New Roman" w:cs="Times New Roman" w:hint="eastAsia"/>
          <w:szCs w:val="24"/>
        </w:rPr>
      </w:pPr>
    </w:p>
    <w:p w:rsidR="001F1458" w:rsidRPr="001F1458" w:rsidRDefault="001F1458" w:rsidP="001F1458">
      <w:pPr>
        <w:rPr>
          <w:rFonts w:ascii="Times New Roman" w:eastAsia="宋体" w:hAnsi="Times New Roman" w:cs="Times New Roman" w:hint="eastAsia"/>
          <w:szCs w:val="24"/>
        </w:rPr>
      </w:pPr>
    </w:p>
    <w:p w:rsidR="001F1458" w:rsidRPr="001F1458" w:rsidRDefault="001F1458" w:rsidP="001F1458">
      <w:pPr>
        <w:rPr>
          <w:rFonts w:ascii="Times New Roman" w:eastAsia="宋体" w:hAnsi="Times New Roman" w:cs="Times New Roman" w:hint="eastAsia"/>
          <w:szCs w:val="24"/>
        </w:rPr>
      </w:pPr>
    </w:p>
    <w:p w:rsidR="001F1458" w:rsidRPr="001F1458" w:rsidRDefault="001F1458" w:rsidP="001F1458">
      <w:pPr>
        <w:rPr>
          <w:rFonts w:ascii="Times New Roman" w:eastAsia="宋体" w:hAnsi="Times New Roman" w:cs="Times New Roman" w:hint="eastAsia"/>
          <w:szCs w:val="24"/>
        </w:rPr>
      </w:pPr>
    </w:p>
    <w:p w:rsidR="001F1458" w:rsidRPr="001F1458" w:rsidRDefault="001F1458" w:rsidP="001F1458">
      <w:pPr>
        <w:spacing w:line="360" w:lineRule="auto"/>
        <w:jc w:val="center"/>
        <w:rPr>
          <w:rFonts w:ascii="黑体" w:eastAsia="黑体" w:hAnsi="Times New Roman" w:cs="Times New Roman" w:hint="eastAsia"/>
          <w:bCs/>
          <w:sz w:val="28"/>
          <w:szCs w:val="28"/>
        </w:rPr>
      </w:pPr>
      <w:r w:rsidRPr="001F1458">
        <w:rPr>
          <w:rFonts w:ascii="黑体" w:eastAsia="黑体" w:hAnsi="Times New Roman" w:cs="Times New Roman" w:hint="eastAsia"/>
          <w:bCs/>
          <w:sz w:val="28"/>
          <w:szCs w:val="28"/>
        </w:rPr>
        <w:lastRenderedPageBreak/>
        <w:t>内容摘要</w:t>
      </w:r>
    </w:p>
    <w:p w:rsidR="001F1458" w:rsidRPr="001F1458" w:rsidRDefault="001F1458" w:rsidP="001F1458">
      <w:pPr>
        <w:spacing w:line="360" w:lineRule="auto"/>
        <w:ind w:firstLineChars="200" w:firstLine="480"/>
        <w:rPr>
          <w:rFonts w:ascii="Times New Roman" w:eastAsia="宋体" w:hAnsi="Times New Roman" w:cs="Times New Roman" w:hint="eastAsia"/>
          <w:bCs/>
          <w:sz w:val="24"/>
          <w:szCs w:val="24"/>
        </w:rPr>
      </w:pP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bCs/>
          <w:sz w:val="24"/>
          <w:szCs w:val="24"/>
        </w:rPr>
        <w:t>毕业设计论文内容摘要</w:t>
      </w:r>
      <w:r w:rsidRPr="001F1458">
        <w:rPr>
          <w:rFonts w:ascii="Times New Roman" w:eastAsia="宋体" w:hAnsi="Times New Roman" w:cs="Times New Roman"/>
          <w:bCs/>
          <w:sz w:val="24"/>
          <w:szCs w:val="24"/>
        </w:rPr>
        <w:t>123</w:t>
      </w:r>
      <w:r w:rsidRPr="001F1458">
        <w:rPr>
          <w:rFonts w:ascii="Times New Roman" w:eastAsia="宋体" w:hAnsi="Times New Roman" w:cs="Times New Roman" w:hint="eastAsia"/>
          <w:bCs/>
          <w:sz w:val="24"/>
          <w:szCs w:val="24"/>
        </w:rPr>
        <w:t>。</w:t>
      </w:r>
    </w:p>
    <w:p w:rsidR="001F1458" w:rsidRPr="001F1458" w:rsidRDefault="001F1458" w:rsidP="001F1458">
      <w:pPr>
        <w:spacing w:line="360" w:lineRule="auto"/>
        <w:rPr>
          <w:rFonts w:ascii="黑体" w:eastAsia="黑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color w:val="000000"/>
          <w:sz w:val="24"/>
          <w:szCs w:val="24"/>
        </w:rPr>
      </w:pPr>
      <w:r w:rsidRPr="001F1458">
        <w:rPr>
          <w:rFonts w:ascii="黑体" w:eastAsia="黑体" w:hAnsi="Times New Roman" w:cs="Times New Roman" w:hint="eastAsia"/>
          <w:bCs/>
          <w:color w:val="000000"/>
          <w:sz w:val="24"/>
          <w:szCs w:val="24"/>
        </w:rPr>
        <w:t>关键词</w:t>
      </w:r>
      <w:r w:rsidRPr="001F1458">
        <w:rPr>
          <w:rFonts w:ascii="Times New Roman" w:eastAsia="宋体" w:hAnsi="Times New Roman" w:cs="Times New Roman" w:hint="eastAsia"/>
          <w:bCs/>
          <w:color w:val="000000"/>
          <w:sz w:val="24"/>
          <w:szCs w:val="24"/>
        </w:rPr>
        <w:t>：关键词；关键词；</w:t>
      </w:r>
      <w:r w:rsidRPr="001F1458">
        <w:rPr>
          <w:rFonts w:ascii="Times New Roman" w:eastAsia="宋体" w:hAnsi="Times New Roman" w:cs="Times New Roman" w:hint="eastAsia"/>
          <w:bCs/>
          <w:color w:val="000000"/>
          <w:sz w:val="24"/>
          <w:szCs w:val="24"/>
        </w:rPr>
        <w:t>WTO</w:t>
      </w:r>
      <w:r w:rsidRPr="001F1458">
        <w:rPr>
          <w:rFonts w:ascii="Times New Roman" w:eastAsia="宋体" w:hAnsi="Times New Roman" w:cs="Times New Roman" w:hint="eastAsia"/>
          <w:bCs/>
          <w:color w:val="000000"/>
          <w:sz w:val="24"/>
          <w:szCs w:val="24"/>
        </w:rPr>
        <w:t>；关键词</w:t>
      </w: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rPr>
          <w:rFonts w:ascii="Times New Roman" w:eastAsia="宋体" w:hAnsi="Times New Roman" w:cs="Times New Roman" w:hint="eastAsia"/>
          <w:bCs/>
          <w:sz w:val="24"/>
          <w:szCs w:val="24"/>
        </w:rPr>
      </w:pPr>
    </w:p>
    <w:p w:rsidR="001F1458" w:rsidRPr="001F1458" w:rsidRDefault="001F1458" w:rsidP="001F1458">
      <w:pPr>
        <w:spacing w:line="360" w:lineRule="auto"/>
        <w:jc w:val="center"/>
        <w:rPr>
          <w:rFonts w:ascii="Times New Roman" w:eastAsia="楷体_GB2312" w:hAnsi="Times New Roman" w:cs="Times New Roman" w:hint="eastAsia"/>
          <w:b/>
          <w:sz w:val="28"/>
          <w:szCs w:val="28"/>
        </w:rPr>
      </w:pPr>
      <w:r w:rsidRPr="001F1458">
        <w:rPr>
          <w:rFonts w:ascii="Times New Roman" w:eastAsia="楷体_GB2312" w:hAnsi="Times New Roman" w:cs="Times New Roman"/>
          <w:b/>
          <w:sz w:val="28"/>
          <w:szCs w:val="28"/>
        </w:rPr>
        <w:lastRenderedPageBreak/>
        <w:t>Abstract</w:t>
      </w:r>
    </w:p>
    <w:p w:rsidR="001F1458" w:rsidRPr="001F1458" w:rsidRDefault="001F1458" w:rsidP="001F1458">
      <w:pPr>
        <w:spacing w:line="360" w:lineRule="auto"/>
        <w:ind w:firstLineChars="200" w:firstLine="480"/>
        <w:rPr>
          <w:rFonts w:ascii="Times New Roman" w:eastAsia="楷体_GB2312" w:hAnsi="Times New Roman" w:cs="Times New Roman" w:hint="eastAsia"/>
          <w:sz w:val="24"/>
          <w:szCs w:val="24"/>
        </w:rPr>
      </w:pPr>
      <w:r w:rsidRPr="001F1458">
        <w:rPr>
          <w:rFonts w:ascii="Times New Roman" w:eastAsia="楷体_GB2312" w:hAnsi="Times New Roman" w:cs="Times New Roman" w:hint="eastAsia"/>
          <w:sz w:val="24"/>
          <w:szCs w:val="24"/>
        </w:rPr>
        <w:t>AaBbCcDdEeFfGgHhIiJjKkLlMmNnOoPpQqRrSsTtUuVvWwXxYyZz,AaBbCcDdEeFfGgHhIiJjKkLlMmNnOoPpQqRrSsTtUuVvWwXxYyZz,AaBbCcDdEeFfGgHhIiJjKkLlMmNnOoPpQqRrSsTtUuVvWwXxYyZz,AaBbCcDdEeFfGgHhIiJjKkLlMmNnOoPpQqRrSsTtUuVvWwXxYyZz,AaBbCcDdEeFfGgHhIiJjKkLlMmNnOoPpQqRrSsTtUuVvWwXxYyZz,AaBbCcDdEeFfGgHhIiJjKkLlMmNnOoPpQqRrSsTtUuVvWwXxYyZz,AaBbCcDdEeFfGgHhIiJjKkLlMmNnOoPpQqRrSsTtUuVvWwXxYyZz,AaBbCcDdEeFfGgHhIiJjKkLlMmNnOoPpQqRrSsTtUuVvWwXxYyZz,AaBbCcDdEeFfGgHhIiJjKkLlMmNnOoPpQqRrSsTtUuVvWwXxYyZz,AaBbCcDdEeFfGgHhIiJjKkLlMmNnOoPpQqRrSsTtUuVvWwXxYyZz,AaBbCcDdEeFfGgHhIiJjKkLlMmNnOoPpQqRrSsTtUuVvWwXxYyZz,AaBbCcDdEeFfGgHhIiJjKkLlMmNnOoPpQqRrSsTtUuVvWwXxYyZz,AaBbCcDdEeFfGgHhIiJjKkLlMmNnOoPpQqRrSsTtUuVvWwXxYyZz,AaBbCcDdEeFfGgHhIiJjKkLlMmNnOoPpQqRrSsTtUuVvWwXxYyZz,AaBbCcDdcEeFfGgHhIiJjKkLlMmNnOoPpQqRrSsTtUuVvWwXxYyZz,AaBbCcDdEeFfGgHhIiJjKkLlMmNnOoPpQqRrSsTtUuVvWwXxYyZz,AaBbCcDdEeFfGgHhIiJjKkLlMmNnOoPpQqRrSsTtUuVv</w:t>
      </w:r>
    </w:p>
    <w:p w:rsidR="001F1458" w:rsidRPr="001F1458" w:rsidRDefault="001F1458" w:rsidP="001F1458">
      <w:pPr>
        <w:spacing w:line="360" w:lineRule="auto"/>
        <w:rPr>
          <w:rFonts w:ascii="Times New Roman" w:eastAsia="楷体_GB2312" w:hAnsi="Times New Roman" w:cs="Times New Roman" w:hint="eastAsia"/>
          <w:b/>
          <w:sz w:val="24"/>
          <w:szCs w:val="24"/>
        </w:rPr>
      </w:pPr>
    </w:p>
    <w:p w:rsidR="001F1458" w:rsidRPr="001F1458" w:rsidRDefault="001F1458" w:rsidP="001F1458">
      <w:pPr>
        <w:spacing w:line="360" w:lineRule="auto"/>
        <w:rPr>
          <w:rFonts w:ascii="Times New Roman" w:eastAsia="宋体" w:hAnsi="Times New Roman" w:cs="Times New Roman"/>
          <w:szCs w:val="24"/>
        </w:rPr>
      </w:pPr>
      <w:r w:rsidRPr="001F1458">
        <w:rPr>
          <w:rFonts w:ascii="Times New Roman" w:eastAsia="楷体_GB2312" w:hAnsi="Times New Roman" w:cs="Times New Roman"/>
          <w:b/>
          <w:sz w:val="24"/>
          <w:szCs w:val="24"/>
        </w:rPr>
        <w:t>Key Words:</w:t>
      </w:r>
      <w:r w:rsidRPr="001F1458">
        <w:rPr>
          <w:rFonts w:ascii="Times New Roman" w:eastAsia="楷体_GB2312" w:hAnsi="Times New Roman" w:cs="Times New Roman" w:hint="eastAsia"/>
          <w:b/>
          <w:sz w:val="24"/>
          <w:szCs w:val="24"/>
        </w:rPr>
        <w:t xml:space="preserve"> </w:t>
      </w:r>
      <w:proofErr w:type="spellStart"/>
      <w:r w:rsidRPr="001F1458">
        <w:rPr>
          <w:rFonts w:ascii="Times New Roman" w:eastAsia="楷体_GB2312" w:hAnsi="Times New Roman" w:cs="Times New Roman" w:hint="eastAsia"/>
          <w:sz w:val="24"/>
          <w:szCs w:val="24"/>
        </w:rPr>
        <w:t>aabbccdd</w:t>
      </w:r>
      <w:proofErr w:type="spellEnd"/>
      <w:r w:rsidRPr="001F1458">
        <w:rPr>
          <w:rFonts w:ascii="Times New Roman" w:eastAsia="楷体_GB2312" w:hAnsi="Times New Roman" w:cs="Times New Roman" w:hint="eastAsia"/>
          <w:sz w:val="24"/>
          <w:szCs w:val="24"/>
        </w:rPr>
        <w:t xml:space="preserve">   </w:t>
      </w:r>
      <w:proofErr w:type="spellStart"/>
      <w:proofErr w:type="gramStart"/>
      <w:r w:rsidRPr="001F1458">
        <w:rPr>
          <w:rFonts w:ascii="Times New Roman" w:eastAsia="楷体_GB2312" w:hAnsi="Times New Roman" w:cs="Times New Roman" w:hint="eastAsia"/>
          <w:sz w:val="24"/>
          <w:szCs w:val="24"/>
        </w:rPr>
        <w:t>aabbccdd</w:t>
      </w:r>
      <w:proofErr w:type="spellEnd"/>
      <w:r w:rsidRPr="001F1458">
        <w:rPr>
          <w:rFonts w:ascii="Times New Roman" w:eastAsia="楷体_GB2312" w:hAnsi="Times New Roman" w:cs="Times New Roman" w:hint="eastAsia"/>
          <w:sz w:val="24"/>
          <w:szCs w:val="24"/>
        </w:rPr>
        <w:t xml:space="preserve">  </w:t>
      </w:r>
      <w:proofErr w:type="spellStart"/>
      <w:r w:rsidRPr="001F1458">
        <w:rPr>
          <w:rFonts w:ascii="Times New Roman" w:eastAsia="楷体_GB2312" w:hAnsi="Times New Roman" w:cs="Times New Roman" w:hint="eastAsia"/>
          <w:sz w:val="24"/>
          <w:szCs w:val="24"/>
        </w:rPr>
        <w:t>aabbccdd</w:t>
      </w:r>
      <w:proofErr w:type="spellEnd"/>
      <w:proofErr w:type="gramEnd"/>
      <w:r w:rsidRPr="001F1458">
        <w:rPr>
          <w:rFonts w:ascii="Times New Roman" w:eastAsia="楷体_GB2312" w:hAnsi="Times New Roman" w:cs="Times New Roman" w:hint="eastAsia"/>
          <w:sz w:val="24"/>
          <w:szCs w:val="24"/>
        </w:rPr>
        <w:t xml:space="preserve">   </w:t>
      </w:r>
      <w:proofErr w:type="spellStart"/>
      <w:r w:rsidRPr="001F1458">
        <w:rPr>
          <w:rFonts w:ascii="Times New Roman" w:eastAsia="楷体_GB2312" w:hAnsi="Times New Roman" w:cs="Times New Roman" w:hint="eastAsia"/>
          <w:sz w:val="24"/>
          <w:szCs w:val="24"/>
        </w:rPr>
        <w:t>aabbccdd</w:t>
      </w:r>
      <w:proofErr w:type="spellEnd"/>
    </w:p>
    <w:p w:rsidR="001F1458" w:rsidRPr="001F1458" w:rsidRDefault="001F1458" w:rsidP="001F1458">
      <w:pPr>
        <w:jc w:val="center"/>
        <w:rPr>
          <w:rFonts w:ascii="Times New Roman" w:eastAsia="宋体" w:hAnsi="宋体" w:cs="Times New Roman" w:hint="eastAsia"/>
          <w:b/>
          <w:bCs/>
          <w:sz w:val="28"/>
          <w:szCs w:val="24"/>
        </w:rPr>
      </w:pPr>
    </w:p>
    <w:p w:rsidR="001F1458" w:rsidRPr="001F1458" w:rsidRDefault="001F1458" w:rsidP="001F1458">
      <w:pPr>
        <w:jc w:val="center"/>
        <w:rPr>
          <w:rFonts w:ascii="Times New Roman" w:eastAsia="宋体" w:hAnsi="宋体" w:cs="Times New Roman" w:hint="eastAsia"/>
          <w:b/>
          <w:bCs/>
          <w:sz w:val="28"/>
          <w:szCs w:val="24"/>
        </w:rPr>
      </w:pPr>
    </w:p>
    <w:p w:rsidR="001F1458" w:rsidRPr="001F1458" w:rsidRDefault="001F1458" w:rsidP="001F1458">
      <w:pPr>
        <w:jc w:val="center"/>
        <w:rPr>
          <w:rFonts w:ascii="Times New Roman" w:eastAsia="宋体" w:hAnsi="宋体" w:cs="Times New Roman" w:hint="eastAsia"/>
          <w:b/>
          <w:bCs/>
          <w:sz w:val="28"/>
          <w:szCs w:val="24"/>
        </w:rPr>
      </w:pPr>
    </w:p>
    <w:p w:rsidR="001F1458" w:rsidRPr="001F1458" w:rsidRDefault="001F1458" w:rsidP="001F1458">
      <w:pPr>
        <w:jc w:val="center"/>
        <w:rPr>
          <w:rFonts w:ascii="Times New Roman" w:eastAsia="宋体" w:hAnsi="宋体" w:cs="Times New Roman" w:hint="eastAsia"/>
          <w:b/>
          <w:bCs/>
          <w:sz w:val="28"/>
          <w:szCs w:val="24"/>
        </w:rPr>
      </w:pPr>
    </w:p>
    <w:p w:rsidR="001F1458" w:rsidRPr="001F1458" w:rsidRDefault="001F1458" w:rsidP="001F1458">
      <w:pPr>
        <w:jc w:val="center"/>
        <w:rPr>
          <w:rFonts w:ascii="Times New Roman" w:eastAsia="宋体" w:hAnsi="宋体" w:cs="Times New Roman" w:hint="eastAsia"/>
          <w:b/>
          <w:bCs/>
          <w:sz w:val="28"/>
          <w:szCs w:val="24"/>
        </w:rPr>
      </w:pPr>
    </w:p>
    <w:p w:rsidR="001F1458" w:rsidRPr="001F1458" w:rsidRDefault="001F1458" w:rsidP="001F1458">
      <w:pPr>
        <w:jc w:val="center"/>
        <w:rPr>
          <w:rFonts w:ascii="Times New Roman" w:eastAsia="宋体" w:hAnsi="宋体" w:cs="Times New Roman" w:hint="eastAsia"/>
          <w:b/>
          <w:bCs/>
          <w:sz w:val="28"/>
          <w:szCs w:val="24"/>
        </w:rPr>
      </w:pPr>
    </w:p>
    <w:p w:rsidR="001F1458" w:rsidRPr="001F1458" w:rsidRDefault="001F1458" w:rsidP="001F1458">
      <w:pPr>
        <w:rPr>
          <w:rFonts w:ascii="Times New Roman" w:eastAsia="宋体" w:hAnsi="宋体" w:cs="Times New Roman" w:hint="eastAsia"/>
          <w:b/>
          <w:bCs/>
          <w:sz w:val="28"/>
          <w:szCs w:val="24"/>
        </w:rPr>
      </w:pPr>
    </w:p>
    <w:p w:rsidR="001F1458" w:rsidRDefault="001F1458" w:rsidP="001F1458">
      <w:pPr>
        <w:rPr>
          <w:rFonts w:ascii="Times New Roman" w:eastAsia="宋体" w:hAnsi="宋体" w:cs="Times New Roman" w:hint="eastAsia"/>
          <w:b/>
          <w:bCs/>
          <w:sz w:val="28"/>
          <w:szCs w:val="24"/>
        </w:rPr>
      </w:pPr>
    </w:p>
    <w:p w:rsidR="001F1458" w:rsidRPr="001F1458" w:rsidRDefault="001F1458" w:rsidP="001F1458">
      <w:pPr>
        <w:rPr>
          <w:rFonts w:ascii="Times New Roman" w:eastAsia="宋体" w:hAnsi="宋体" w:cs="Times New Roman" w:hint="eastAsia"/>
          <w:b/>
          <w:bCs/>
          <w:sz w:val="28"/>
          <w:szCs w:val="24"/>
        </w:rPr>
      </w:pPr>
    </w:p>
    <w:p w:rsidR="001F1458" w:rsidRPr="001F1458" w:rsidRDefault="001F1458" w:rsidP="001F1458">
      <w:pPr>
        <w:spacing w:line="360" w:lineRule="auto"/>
        <w:rPr>
          <w:rFonts w:ascii="Times New Roman" w:eastAsia="黑体" w:hAnsi="Times New Roman" w:cs="Times New Roman" w:hint="eastAsia"/>
          <w:b/>
          <w:sz w:val="28"/>
          <w:szCs w:val="28"/>
        </w:rPr>
      </w:pPr>
      <w:r w:rsidRPr="001F1458">
        <w:rPr>
          <w:rFonts w:ascii="Times New Roman" w:eastAsia="黑体" w:hAnsi="Times New Roman" w:cs="Times New Roman"/>
          <w:b/>
          <w:sz w:val="28"/>
          <w:szCs w:val="28"/>
        </w:rPr>
        <w:lastRenderedPageBreak/>
        <w:t xml:space="preserve">1  </w:t>
      </w:r>
      <w:r w:rsidRPr="001F1458">
        <w:rPr>
          <w:rFonts w:ascii="Times New Roman" w:eastAsia="黑体" w:hAnsi="Times New Roman" w:cs="Times New Roman"/>
          <w:b/>
          <w:sz w:val="28"/>
          <w:szCs w:val="28"/>
        </w:rPr>
        <w:t>导言</w:t>
      </w:r>
      <w:r w:rsidRPr="001F1458">
        <w:rPr>
          <w:rFonts w:ascii="Times New Roman" w:eastAsia="黑体" w:hAnsi="Times New Roman" w:cs="Times New Roman" w:hint="eastAsia"/>
          <w:b/>
          <w:sz w:val="28"/>
          <w:szCs w:val="28"/>
        </w:rPr>
        <w:t>一级标题</w:t>
      </w:r>
    </w:p>
    <w:p w:rsidR="001F1458" w:rsidRPr="001F1458" w:rsidRDefault="001F1458" w:rsidP="001F1458">
      <w:pPr>
        <w:spacing w:line="360" w:lineRule="auto"/>
        <w:rPr>
          <w:rFonts w:ascii="Times New Roman" w:eastAsia="黑体" w:hAnsi="Times New Roman" w:cs="Times New Roman" w:hint="eastAsia"/>
          <w:b/>
          <w:sz w:val="28"/>
          <w:szCs w:val="28"/>
        </w:rPr>
      </w:pPr>
    </w:p>
    <w:p w:rsidR="001F1458" w:rsidRPr="001F1458" w:rsidRDefault="001F1458" w:rsidP="001F1458">
      <w:pPr>
        <w:spacing w:line="360" w:lineRule="auto"/>
        <w:ind w:firstLineChars="200" w:firstLine="480"/>
        <w:rPr>
          <w:rFonts w:ascii="Times New Roman" w:eastAsia="宋体" w:hAnsi="Times New Roman" w:cs="Times New Roman" w:hint="eastAsia"/>
          <w:bCs/>
          <w:sz w:val="24"/>
          <w:szCs w:val="24"/>
        </w:rPr>
      </w:pP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
    <w:p w:rsidR="001F1458" w:rsidRPr="001F1458" w:rsidRDefault="001F1458" w:rsidP="001F1458">
      <w:pPr>
        <w:spacing w:line="360" w:lineRule="auto"/>
        <w:rPr>
          <w:rFonts w:ascii="黑体" w:eastAsia="黑体" w:hAnsi="Times New Roman" w:cs="Times New Roman" w:hint="eastAsia"/>
          <w:bCs/>
          <w:sz w:val="24"/>
          <w:szCs w:val="24"/>
        </w:rPr>
      </w:pPr>
      <w:r w:rsidRPr="001F1458">
        <w:rPr>
          <w:rFonts w:ascii="Times New Roman" w:eastAsia="宋体" w:hAnsi="Times New Roman" w:cs="Times New Roman"/>
          <w:bCs/>
          <w:sz w:val="24"/>
          <w:szCs w:val="24"/>
        </w:rPr>
        <w:t>1</w:t>
      </w:r>
      <w:r w:rsidRPr="001F1458">
        <w:rPr>
          <w:rFonts w:ascii="Times New Roman" w:eastAsia="宋体" w:hAnsi="Times New Roman" w:cs="Times New Roman"/>
          <w:bCs/>
          <w:sz w:val="24"/>
          <w:szCs w:val="24"/>
        </w:rPr>
        <w:t>．</w:t>
      </w:r>
      <w:r w:rsidRPr="001F1458">
        <w:rPr>
          <w:rFonts w:ascii="Times New Roman" w:eastAsia="宋体" w:hAnsi="Times New Roman" w:cs="Times New Roman"/>
          <w:bCs/>
          <w:sz w:val="24"/>
          <w:szCs w:val="24"/>
        </w:rPr>
        <w:t xml:space="preserve">1 </w:t>
      </w:r>
      <w:r w:rsidRPr="001F1458">
        <w:rPr>
          <w:rFonts w:ascii="黑体" w:eastAsia="黑体" w:hAnsi="Times New Roman" w:cs="Times New Roman" w:hint="eastAsia"/>
          <w:bCs/>
          <w:sz w:val="24"/>
          <w:szCs w:val="24"/>
        </w:rPr>
        <w:t xml:space="preserve"> 二级标题</w:t>
      </w:r>
    </w:p>
    <w:p w:rsidR="001F1458" w:rsidRPr="001F1458" w:rsidRDefault="001F1458" w:rsidP="001F1458">
      <w:pPr>
        <w:spacing w:line="360" w:lineRule="auto"/>
        <w:ind w:firstLineChars="200" w:firstLine="480"/>
        <w:rPr>
          <w:rFonts w:ascii="Times New Roman" w:eastAsia="宋体" w:hAnsi="Times New Roman" w:cs="Times New Roman" w:hint="eastAsia"/>
          <w:bCs/>
          <w:sz w:val="24"/>
          <w:szCs w:val="24"/>
        </w:rPr>
      </w:pP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
    <w:p w:rsidR="001F1458" w:rsidRPr="001F1458" w:rsidRDefault="001F1458" w:rsidP="001F1458">
      <w:pPr>
        <w:spacing w:line="360" w:lineRule="auto"/>
        <w:rPr>
          <w:rFonts w:ascii="Times New Roman" w:eastAsia="宋体" w:hAnsi="Times New Roman" w:cs="Times New Roman" w:hint="eastAsia"/>
          <w:b/>
          <w:bCs/>
          <w:sz w:val="24"/>
          <w:szCs w:val="24"/>
        </w:rPr>
      </w:pPr>
      <w:r w:rsidRPr="001F1458">
        <w:rPr>
          <w:rFonts w:ascii="Times New Roman" w:eastAsia="宋体" w:hAnsi="Times New Roman" w:cs="Times New Roman" w:hint="eastAsia"/>
          <w:b/>
          <w:bCs/>
          <w:sz w:val="24"/>
          <w:szCs w:val="24"/>
        </w:rPr>
        <w:t>1</w:t>
      </w:r>
      <w:r w:rsidRPr="001F1458">
        <w:rPr>
          <w:rFonts w:ascii="Times New Roman" w:eastAsia="宋体" w:hAnsi="Times New Roman" w:cs="Times New Roman" w:hint="eastAsia"/>
          <w:b/>
          <w:bCs/>
          <w:sz w:val="24"/>
          <w:szCs w:val="24"/>
        </w:rPr>
        <w:t>．</w:t>
      </w:r>
      <w:r w:rsidRPr="001F1458">
        <w:rPr>
          <w:rFonts w:ascii="Times New Roman" w:eastAsia="宋体" w:hAnsi="Times New Roman" w:cs="Times New Roman" w:hint="eastAsia"/>
          <w:b/>
          <w:bCs/>
          <w:sz w:val="24"/>
          <w:szCs w:val="24"/>
        </w:rPr>
        <w:t>1</w:t>
      </w:r>
      <w:r w:rsidRPr="001F1458">
        <w:rPr>
          <w:rFonts w:ascii="Times New Roman" w:eastAsia="宋体" w:hAnsi="Times New Roman" w:cs="Times New Roman" w:hint="eastAsia"/>
          <w:b/>
          <w:bCs/>
          <w:sz w:val="24"/>
          <w:szCs w:val="24"/>
        </w:rPr>
        <w:t>．</w:t>
      </w:r>
      <w:r w:rsidRPr="001F1458">
        <w:rPr>
          <w:rFonts w:ascii="Times New Roman" w:eastAsia="宋体" w:hAnsi="Times New Roman" w:cs="Times New Roman" w:hint="eastAsia"/>
          <w:b/>
          <w:bCs/>
          <w:sz w:val="24"/>
          <w:szCs w:val="24"/>
        </w:rPr>
        <w:t xml:space="preserve">1  </w:t>
      </w:r>
      <w:r w:rsidRPr="001F1458">
        <w:rPr>
          <w:rFonts w:ascii="Times New Roman" w:eastAsia="宋体" w:hAnsi="Times New Roman" w:cs="Times New Roman" w:hint="eastAsia"/>
          <w:b/>
          <w:bCs/>
          <w:sz w:val="24"/>
          <w:szCs w:val="24"/>
        </w:rPr>
        <w:t>三级标题</w:t>
      </w:r>
    </w:p>
    <w:p w:rsidR="001F1458" w:rsidRPr="001F1458" w:rsidRDefault="001F1458" w:rsidP="001F1458">
      <w:pPr>
        <w:spacing w:line="360" w:lineRule="auto"/>
        <w:ind w:firstLineChars="200" w:firstLine="480"/>
        <w:rPr>
          <w:rFonts w:ascii="Times New Roman" w:eastAsia="宋体" w:hAnsi="Times New Roman" w:cs="Times New Roman" w:hint="eastAsia"/>
          <w:bCs/>
          <w:sz w:val="24"/>
          <w:szCs w:val="24"/>
        </w:rPr>
      </w:pP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毕业设计论设计</w:t>
      </w:r>
      <w:proofErr w:type="gramStart"/>
      <w:r w:rsidRPr="001F1458">
        <w:rPr>
          <w:rFonts w:ascii="Times New Roman" w:eastAsia="宋体" w:hAnsi="Times New Roman" w:cs="Times New Roman" w:hint="eastAsia"/>
          <w:bCs/>
          <w:sz w:val="24"/>
          <w:szCs w:val="24"/>
        </w:rPr>
        <w:t>论文毕业设计论文毕业设计</w:t>
      </w:r>
      <w:proofErr w:type="gramEnd"/>
      <w:r w:rsidRPr="001F1458">
        <w:rPr>
          <w:rFonts w:ascii="Times New Roman" w:eastAsia="宋体" w:hAnsi="Times New Roman" w:cs="Times New Roman" w:hint="eastAsia"/>
          <w:bCs/>
          <w:sz w:val="24"/>
          <w:szCs w:val="24"/>
        </w:rPr>
        <w:t>论文毕业设计论文。文</w:t>
      </w:r>
      <w:proofErr w:type="gramStart"/>
      <w:r w:rsidRPr="001F1458">
        <w:rPr>
          <w:rFonts w:ascii="Times New Roman" w:eastAsia="宋体" w:hAnsi="Times New Roman" w:cs="Times New Roman" w:hint="eastAsia"/>
          <w:bCs/>
          <w:sz w:val="24"/>
          <w:szCs w:val="24"/>
        </w:rPr>
        <w:t>毕业设计论文毕业设计论文毕业设计论文毕业设计</w:t>
      </w:r>
      <w:r w:rsidRPr="001F1458">
        <w:rPr>
          <w:rFonts w:ascii="Times New Roman" w:eastAsia="宋体" w:hAnsi="Times New Roman" w:cs="Times New Roman" w:hint="eastAsia"/>
          <w:bCs/>
          <w:sz w:val="24"/>
          <w:szCs w:val="24"/>
        </w:rPr>
        <w:lastRenderedPageBreak/>
        <w:t>论文</w:t>
      </w:r>
      <w:proofErr w:type="gramEnd"/>
      <w:r w:rsidRPr="001F1458">
        <w:rPr>
          <w:rFonts w:ascii="Times New Roman" w:eastAsia="宋体" w:hAnsi="Times New Roman" w:cs="Times New Roman" w:hint="eastAsia"/>
          <w:bCs/>
          <w:sz w:val="24"/>
          <w:szCs w:val="24"/>
        </w:rPr>
        <w:t>毕业设计论文。</w:t>
      </w:r>
    </w:p>
    <w:p w:rsidR="001F1458" w:rsidRPr="001F1458" w:rsidRDefault="001F1458" w:rsidP="001F1458">
      <w:pPr>
        <w:spacing w:line="360" w:lineRule="auto"/>
        <w:rPr>
          <w:rFonts w:ascii="Times New Roman" w:eastAsia="宋体" w:hAnsi="Times New Roman" w:cs="Times New Roman" w:hint="eastAsia"/>
          <w:b/>
          <w:bCs/>
          <w:color w:val="0000FF"/>
          <w:sz w:val="24"/>
          <w:szCs w:val="24"/>
        </w:rPr>
      </w:pPr>
      <w:r w:rsidRPr="001F1458">
        <w:rPr>
          <w:rFonts w:ascii="Times New Roman" w:eastAsia="宋体" w:hAnsi="Times New Roman" w:cs="Times New Roman" w:hint="eastAsia"/>
          <w:b/>
          <w:bCs/>
          <w:color w:val="0000FF"/>
          <w:sz w:val="24"/>
          <w:szCs w:val="24"/>
        </w:rPr>
        <w:t>图的示例：</w:t>
      </w:r>
    </w:p>
    <w:p w:rsidR="001F1458" w:rsidRPr="001F1458" w:rsidRDefault="001F1458" w:rsidP="001F1458">
      <w:pPr>
        <w:spacing w:line="360" w:lineRule="auto"/>
        <w:ind w:firstLineChars="200" w:firstLine="482"/>
        <w:rPr>
          <w:rFonts w:ascii="Times New Roman" w:eastAsia="宋体" w:hAnsi="Times New Roman" w:cs="Times New Roman" w:hint="eastAsia"/>
          <w:bCs/>
          <w:sz w:val="24"/>
          <w:szCs w:val="24"/>
        </w:rPr>
      </w:pPr>
      <w:r>
        <w:rPr>
          <w:rFonts w:ascii="Times New Roman" w:eastAsia="宋体" w:hAnsi="Times New Roman" w:cs="Times New Roman"/>
          <w:b/>
          <w:bCs/>
          <w:noProof/>
          <w:sz w:val="24"/>
          <w:szCs w:val="24"/>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99060</wp:posOffset>
                </wp:positionV>
                <wp:extent cx="4572000" cy="1323975"/>
                <wp:effectExtent l="8255" t="10160" r="10795" b="88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323975"/>
                        </a:xfrm>
                        <a:prstGeom prst="rect">
                          <a:avLst/>
                        </a:prstGeom>
                        <a:solidFill>
                          <a:srgbClr val="FFFFFF"/>
                        </a:solidFill>
                        <a:ln w="9525">
                          <a:solidFill>
                            <a:srgbClr val="000000"/>
                          </a:solidFill>
                          <a:miter lim="800000"/>
                          <a:headEnd/>
                          <a:tailEnd/>
                        </a:ln>
                      </wps:spPr>
                      <wps:txbx>
                        <w:txbxContent>
                          <w:p w:rsidR="001F1458" w:rsidRPr="001D4456" w:rsidRDefault="001F1458" w:rsidP="001F1458">
                            <w:pPr>
                              <w:jc w:val="center"/>
                              <w:rPr>
                                <w:rFonts w:hint="eastAsia"/>
                              </w:rPr>
                            </w:pPr>
                            <w:r w:rsidRPr="001D4456">
                              <w:rPr>
                                <w:rFonts w:hint="eastAsia"/>
                              </w:rPr>
                              <w:t>图片不要边框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30" style="position:absolute;left:0;text-align:left;margin-left:27pt;margin-top:7.8pt;width:5in;height:10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">
                <v:textbox>
                  <w:txbxContent>
                    <w:p w:rsidR="001F1458" w:rsidRPr="001D4456" w:rsidRDefault="001F1458" w:rsidP="001F1458">
                      <w:pPr>
                        <w:jc w:val="center"/>
                        <w:rPr>
                          <w:rFonts w:hint="eastAsia"/>
                        </w:rPr>
                      </w:pPr>
                      <w:r w:rsidRPr="001D4456">
                        <w:rPr>
                          <w:rFonts w:hint="eastAsia"/>
                        </w:rPr>
                        <w:t>图片不要边框</w:t>
                      </w:r>
                    </w:p>
                  </w:txbxContent>
                </v:textbox>
              </v:rect>
            </w:pict>
          </mc:Fallback>
        </mc:AlternateContent>
      </w:r>
    </w:p>
    <w:p w:rsidR="001F1458" w:rsidRPr="001F1458" w:rsidRDefault="001F1458" w:rsidP="001F1458">
      <w:pPr>
        <w:spacing w:line="360" w:lineRule="auto"/>
        <w:ind w:firstLineChars="200" w:firstLine="482"/>
        <w:rPr>
          <w:rFonts w:ascii="Times New Roman" w:eastAsia="宋体" w:hAnsi="Times New Roman" w:cs="Times New Roman" w:hint="eastAsia"/>
          <w:b/>
          <w:bCs/>
          <w:sz w:val="24"/>
          <w:szCs w:val="24"/>
        </w:rPr>
      </w:pPr>
    </w:p>
    <w:p w:rsidR="001F1458" w:rsidRPr="001F1458" w:rsidRDefault="001F1458" w:rsidP="001F1458">
      <w:pPr>
        <w:spacing w:line="360" w:lineRule="auto"/>
        <w:ind w:firstLineChars="200" w:firstLine="482"/>
        <w:rPr>
          <w:rFonts w:ascii="Times New Roman" w:eastAsia="宋体" w:hAnsi="Times New Roman" w:cs="Times New Roman" w:hint="eastAsia"/>
          <w:b/>
          <w:bCs/>
          <w:sz w:val="24"/>
          <w:szCs w:val="24"/>
        </w:rPr>
      </w:pPr>
    </w:p>
    <w:p w:rsidR="001F1458" w:rsidRPr="001F1458" w:rsidRDefault="001F1458" w:rsidP="001F1458">
      <w:pPr>
        <w:spacing w:line="360" w:lineRule="auto"/>
        <w:ind w:firstLineChars="200" w:firstLine="482"/>
        <w:rPr>
          <w:rFonts w:ascii="Times New Roman" w:eastAsia="宋体" w:hAnsi="Times New Roman" w:cs="Times New Roman" w:hint="eastAsia"/>
          <w:b/>
          <w:bCs/>
          <w:sz w:val="24"/>
          <w:szCs w:val="24"/>
        </w:rPr>
      </w:pPr>
    </w:p>
    <w:p w:rsidR="001F1458" w:rsidRPr="001F1458" w:rsidRDefault="001F1458" w:rsidP="001F1458">
      <w:pPr>
        <w:spacing w:line="360" w:lineRule="auto"/>
        <w:ind w:firstLineChars="200" w:firstLine="482"/>
        <w:rPr>
          <w:rFonts w:ascii="Times New Roman" w:eastAsia="宋体" w:hAnsi="Times New Roman" w:cs="Times New Roman" w:hint="eastAsia"/>
          <w:b/>
          <w:bCs/>
          <w:sz w:val="24"/>
          <w:szCs w:val="24"/>
        </w:rPr>
      </w:pPr>
    </w:p>
    <w:p w:rsidR="001F1458" w:rsidRPr="001F1458" w:rsidRDefault="001F1458" w:rsidP="001F1458">
      <w:pPr>
        <w:ind w:firstLineChars="200" w:firstLine="420"/>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图</w:t>
      </w:r>
      <w:r w:rsidRPr="001F1458">
        <w:rPr>
          <w:rFonts w:ascii="Times New Roman" w:eastAsia="宋体" w:hAnsi="Times New Roman" w:cs="Times New Roman" w:hint="eastAsia"/>
          <w:bCs/>
          <w:szCs w:val="21"/>
        </w:rPr>
        <w:t xml:space="preserve">1 </w:t>
      </w:r>
      <w:r w:rsidRPr="001F1458">
        <w:rPr>
          <w:rFonts w:ascii="Times New Roman" w:eastAsia="宋体" w:hAnsi="Times New Roman" w:cs="Times New Roman" w:hint="eastAsia"/>
          <w:bCs/>
          <w:szCs w:val="21"/>
        </w:rPr>
        <w:t>毕业设计论文图表</w:t>
      </w:r>
    </w:p>
    <w:p w:rsidR="001F1458" w:rsidRPr="001F1458" w:rsidRDefault="001F1458" w:rsidP="001F1458">
      <w:pPr>
        <w:ind w:firstLineChars="300" w:firstLine="630"/>
        <w:rPr>
          <w:rFonts w:ascii="Times New Roman" w:eastAsia="宋体" w:hAnsi="Times New Roman" w:cs="Times New Roman" w:hint="eastAsia"/>
          <w:bCs/>
          <w:szCs w:val="21"/>
        </w:rPr>
      </w:pPr>
      <w:r w:rsidRPr="001F1458">
        <w:rPr>
          <w:rFonts w:ascii="Times New Roman" w:eastAsia="宋体" w:hAnsi="Times New Roman" w:cs="Times New Roman"/>
          <w:szCs w:val="21"/>
        </w:rPr>
        <w:t>资料来源</w:t>
      </w:r>
      <w:r w:rsidRPr="001F1458">
        <w:rPr>
          <w:rFonts w:ascii="Times New Roman" w:eastAsia="宋体" w:hAnsi="Times New Roman" w:cs="Times New Roman"/>
          <w:szCs w:val="21"/>
        </w:rPr>
        <w:t xml:space="preserve">: </w:t>
      </w:r>
      <w:proofErr w:type="gramStart"/>
      <w:r w:rsidRPr="001F1458">
        <w:rPr>
          <w:rFonts w:ascii="Times New Roman" w:eastAsia="宋体" w:hAnsi="Times New Roman" w:cs="Times New Roman"/>
          <w:szCs w:val="21"/>
        </w:rPr>
        <w:t>王垒</w:t>
      </w:r>
      <w:proofErr w:type="gramEnd"/>
      <w:r w:rsidRPr="001F1458">
        <w:rPr>
          <w:rFonts w:ascii="Times New Roman" w:eastAsia="宋体" w:hAnsi="Times New Roman" w:cs="Times New Roman"/>
          <w:szCs w:val="21"/>
        </w:rPr>
        <w:t>.</w:t>
      </w:r>
      <w:r w:rsidRPr="001F1458">
        <w:rPr>
          <w:rFonts w:ascii="Times New Roman" w:eastAsia="宋体" w:hAnsi="Times New Roman" w:cs="Times New Roman"/>
          <w:szCs w:val="21"/>
        </w:rPr>
        <w:t>组织管理心理学</w:t>
      </w:r>
      <w:r w:rsidRPr="001F1458">
        <w:rPr>
          <w:rFonts w:ascii="Times New Roman" w:eastAsia="宋体" w:hAnsi="Times New Roman" w:cs="Times New Roman"/>
          <w:szCs w:val="21"/>
        </w:rPr>
        <w:t>[M].</w:t>
      </w:r>
      <w:r w:rsidRPr="001F1458">
        <w:rPr>
          <w:rFonts w:ascii="Times New Roman" w:eastAsia="宋体" w:hAnsi="Times New Roman" w:cs="Times New Roman"/>
          <w:szCs w:val="21"/>
        </w:rPr>
        <w:t>北京</w:t>
      </w:r>
      <w:r w:rsidRPr="001F1458">
        <w:rPr>
          <w:rFonts w:ascii="Times New Roman" w:eastAsia="宋体" w:hAnsi="Times New Roman" w:cs="Times New Roman"/>
          <w:szCs w:val="21"/>
        </w:rPr>
        <w:t xml:space="preserve">: </w:t>
      </w:r>
      <w:r w:rsidRPr="001F1458">
        <w:rPr>
          <w:rFonts w:ascii="Times New Roman" w:eastAsia="宋体" w:hAnsi="Times New Roman" w:cs="Times New Roman"/>
          <w:szCs w:val="21"/>
        </w:rPr>
        <w:t>北京大学出版社</w:t>
      </w:r>
      <w:r w:rsidRPr="001F1458">
        <w:rPr>
          <w:rFonts w:ascii="Times New Roman" w:eastAsia="宋体" w:hAnsi="Times New Roman" w:cs="Times New Roman" w:hint="eastAsia"/>
          <w:szCs w:val="21"/>
        </w:rPr>
        <w:t>,</w:t>
      </w:r>
      <w:r w:rsidRPr="001F1458">
        <w:rPr>
          <w:rFonts w:ascii="Times New Roman" w:eastAsia="宋体" w:hAnsi="Times New Roman" w:cs="Times New Roman"/>
          <w:szCs w:val="21"/>
        </w:rPr>
        <w:t>1997:134</w:t>
      </w:r>
    </w:p>
    <w:p w:rsidR="001F1458" w:rsidRPr="001F1458" w:rsidRDefault="001F1458" w:rsidP="001F1458">
      <w:pPr>
        <w:ind w:firstLineChars="200" w:firstLine="422"/>
        <w:jc w:val="center"/>
        <w:rPr>
          <w:rFonts w:ascii="Times New Roman" w:eastAsia="宋体" w:hAnsi="Times New Roman" w:cs="Times New Roman" w:hint="eastAsia"/>
          <w:b/>
          <w:bCs/>
          <w:color w:val="FF0000"/>
          <w:szCs w:val="21"/>
          <w:u w:val="single"/>
        </w:rPr>
      </w:pPr>
      <w:r w:rsidRPr="001F1458">
        <w:rPr>
          <w:rFonts w:ascii="Times New Roman" w:eastAsia="宋体" w:hAnsi="Times New Roman" w:cs="Times New Roman" w:hint="eastAsia"/>
          <w:b/>
          <w:bCs/>
          <w:color w:val="FF0000"/>
          <w:szCs w:val="21"/>
          <w:u w:val="single"/>
        </w:rPr>
        <w:t>（图表文字行距均为单</w:t>
      </w:r>
      <w:proofErr w:type="gramStart"/>
      <w:r w:rsidRPr="001F1458">
        <w:rPr>
          <w:rFonts w:ascii="Times New Roman" w:eastAsia="宋体" w:hAnsi="Times New Roman" w:cs="Times New Roman" w:hint="eastAsia"/>
          <w:b/>
          <w:bCs/>
          <w:color w:val="FF0000"/>
          <w:szCs w:val="21"/>
          <w:u w:val="single"/>
        </w:rPr>
        <w:t>倍</w:t>
      </w:r>
      <w:proofErr w:type="gramEnd"/>
      <w:r w:rsidRPr="001F1458">
        <w:rPr>
          <w:rFonts w:ascii="Times New Roman" w:eastAsia="宋体" w:hAnsi="Times New Roman" w:cs="Times New Roman" w:hint="eastAsia"/>
          <w:b/>
          <w:bCs/>
          <w:color w:val="FF0000"/>
          <w:szCs w:val="21"/>
          <w:u w:val="single"/>
        </w:rPr>
        <w:t>行距）</w:t>
      </w:r>
    </w:p>
    <w:p w:rsidR="001F1458" w:rsidRPr="001F1458" w:rsidRDefault="001F1458" w:rsidP="001F1458">
      <w:pPr>
        <w:ind w:firstLineChars="200" w:firstLine="422"/>
        <w:jc w:val="center"/>
        <w:rPr>
          <w:rFonts w:ascii="Times New Roman" w:eastAsia="宋体" w:hAnsi="Times New Roman" w:cs="Times New Roman" w:hint="eastAsia"/>
          <w:b/>
          <w:szCs w:val="21"/>
        </w:rPr>
      </w:pPr>
    </w:p>
    <w:p w:rsidR="001F1458" w:rsidRPr="001F1458" w:rsidRDefault="001F1458" w:rsidP="001F1458">
      <w:pPr>
        <w:adjustRightInd w:val="0"/>
        <w:snapToGrid w:val="0"/>
        <w:spacing w:line="360" w:lineRule="auto"/>
        <w:ind w:firstLineChars="200" w:firstLine="480"/>
        <w:rPr>
          <w:rFonts w:ascii="Times New Roman" w:eastAsia="宋体" w:hAnsi="Times New Roman" w:cs="Times New Roman" w:hint="eastAsia"/>
          <w:bCs/>
          <w:sz w:val="24"/>
          <w:szCs w:val="24"/>
        </w:rPr>
      </w:pP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。毕业</w:t>
      </w:r>
      <w:proofErr w:type="gramStart"/>
      <w:r w:rsidRPr="001F1458">
        <w:rPr>
          <w:rFonts w:ascii="Times New Roman" w:eastAsia="宋体" w:hAnsi="Times New Roman" w:cs="Times New Roman" w:hint="eastAsia"/>
          <w:bCs/>
          <w:sz w:val="24"/>
          <w:szCs w:val="24"/>
        </w:rPr>
        <w:t>设设计</w:t>
      </w:r>
      <w:proofErr w:type="gramEnd"/>
      <w:r w:rsidRPr="001F1458">
        <w:rPr>
          <w:rFonts w:ascii="Times New Roman" w:eastAsia="宋体" w:hAnsi="Times New Roman" w:cs="Times New Roman" w:hint="eastAsia"/>
          <w:bCs/>
          <w:sz w:val="24"/>
          <w:szCs w:val="24"/>
        </w:rPr>
        <w:t>论文毕业设计论文，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
    <w:p w:rsidR="001F1458" w:rsidRPr="001F1458" w:rsidRDefault="001F1458" w:rsidP="001F1458">
      <w:pPr>
        <w:spacing w:line="360" w:lineRule="auto"/>
        <w:rPr>
          <w:rFonts w:ascii="Times New Roman" w:eastAsia="宋体" w:hAnsi="Times New Roman" w:cs="Times New Roman" w:hint="eastAsia"/>
          <w:b/>
          <w:bCs/>
          <w:color w:val="0000FF"/>
          <w:sz w:val="24"/>
          <w:szCs w:val="24"/>
        </w:rPr>
      </w:pPr>
      <w:r w:rsidRPr="001F1458">
        <w:rPr>
          <w:rFonts w:ascii="Times New Roman" w:eastAsia="宋体" w:hAnsi="Times New Roman" w:cs="Times New Roman" w:hint="eastAsia"/>
          <w:b/>
          <w:bCs/>
          <w:color w:val="0000FF"/>
          <w:sz w:val="24"/>
          <w:szCs w:val="24"/>
        </w:rPr>
        <w:t>表的示例：</w:t>
      </w:r>
    </w:p>
    <w:p w:rsidR="001F1458" w:rsidRPr="001F1458" w:rsidRDefault="001F1458" w:rsidP="001F1458">
      <w:pPr>
        <w:spacing w:line="360" w:lineRule="auto"/>
        <w:ind w:firstLineChars="200" w:firstLine="420"/>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表</w:t>
      </w:r>
      <w:r w:rsidRPr="001F1458">
        <w:rPr>
          <w:rFonts w:ascii="Times New Roman" w:eastAsia="宋体" w:hAnsi="Times New Roman" w:cs="Times New Roman" w:hint="eastAsia"/>
          <w:bCs/>
          <w:szCs w:val="21"/>
        </w:rPr>
        <w:t>1</w:t>
      </w:r>
      <w:r w:rsidRPr="001F1458">
        <w:rPr>
          <w:rFonts w:ascii="Times New Roman" w:eastAsia="宋体" w:hAnsi="Times New Roman" w:cs="Times New Roman" w:hint="eastAsia"/>
          <w:bCs/>
          <w:szCs w:val="21"/>
        </w:rPr>
        <w:t>毕业设计论文图表</w:t>
      </w:r>
    </w:p>
    <w:tbl>
      <w:tblPr>
        <w:tblW w:w="0" w:type="auto"/>
        <w:jc w:val="center"/>
        <w:tblBorders>
          <w:top w:val="single" w:sz="12" w:space="0" w:color="auto"/>
          <w:bottom w:val="single" w:sz="12" w:space="0" w:color="auto"/>
          <w:insideH w:val="single" w:sz="6" w:space="0" w:color="auto"/>
        </w:tblBorders>
        <w:tblLook w:val="01E0" w:firstRow="1" w:lastRow="1" w:firstColumn="1" w:lastColumn="1" w:noHBand="0" w:noVBand="0"/>
      </w:tblPr>
      <w:tblGrid>
        <w:gridCol w:w="1789"/>
        <w:gridCol w:w="1789"/>
        <w:gridCol w:w="1789"/>
        <w:gridCol w:w="1789"/>
      </w:tblGrid>
      <w:tr w:rsidR="001F1458" w:rsidRPr="001F1458" w:rsidTr="00B70739">
        <w:trPr>
          <w:jc w:val="center"/>
        </w:trPr>
        <w:tc>
          <w:tcPr>
            <w:tcW w:w="1789" w:type="dxa"/>
          </w:tcPr>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tc>
        <w:tc>
          <w:tcPr>
            <w:tcW w:w="1789" w:type="dxa"/>
          </w:tcPr>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论文</w:t>
            </w:r>
          </w:p>
        </w:tc>
        <w:tc>
          <w:tcPr>
            <w:tcW w:w="1789" w:type="dxa"/>
          </w:tcPr>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tc>
        <w:tc>
          <w:tcPr>
            <w:tcW w:w="1789" w:type="dxa"/>
          </w:tcPr>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w:t>
            </w:r>
          </w:p>
        </w:tc>
      </w:tr>
      <w:tr w:rsidR="001F1458" w:rsidRPr="001F1458" w:rsidTr="00B70739">
        <w:trPr>
          <w:jc w:val="center"/>
        </w:trPr>
        <w:tc>
          <w:tcPr>
            <w:tcW w:w="1789" w:type="dxa"/>
          </w:tcPr>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tc>
        <w:tc>
          <w:tcPr>
            <w:tcW w:w="1789" w:type="dxa"/>
          </w:tcPr>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110</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120</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130</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140</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150</w:t>
            </w:r>
          </w:p>
        </w:tc>
        <w:tc>
          <w:tcPr>
            <w:tcW w:w="1789" w:type="dxa"/>
          </w:tcPr>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tc>
        <w:tc>
          <w:tcPr>
            <w:tcW w:w="1789" w:type="dxa"/>
          </w:tcPr>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p w:rsidR="001F1458" w:rsidRPr="001F1458" w:rsidRDefault="001F1458" w:rsidP="001F1458">
            <w:pPr>
              <w:jc w:val="center"/>
              <w:rPr>
                <w:rFonts w:ascii="Times New Roman" w:eastAsia="宋体" w:hAnsi="Times New Roman" w:cs="Times New Roman" w:hint="eastAsia"/>
                <w:bCs/>
                <w:szCs w:val="21"/>
              </w:rPr>
            </w:pPr>
            <w:r w:rsidRPr="001F1458">
              <w:rPr>
                <w:rFonts w:ascii="Times New Roman" w:eastAsia="宋体" w:hAnsi="Times New Roman" w:cs="Times New Roman" w:hint="eastAsia"/>
                <w:bCs/>
                <w:szCs w:val="21"/>
              </w:rPr>
              <w:t>毕业设计论文</w:t>
            </w:r>
          </w:p>
        </w:tc>
      </w:tr>
    </w:tbl>
    <w:p w:rsidR="001F1458" w:rsidRPr="001F1458" w:rsidRDefault="001F1458" w:rsidP="001F1458">
      <w:pPr>
        <w:ind w:firstLineChars="350" w:firstLine="735"/>
        <w:rPr>
          <w:rFonts w:ascii="Times New Roman" w:eastAsia="宋体" w:hAnsi="Times New Roman" w:cs="Times New Roman"/>
          <w:bCs/>
          <w:szCs w:val="21"/>
        </w:rPr>
      </w:pPr>
      <w:r w:rsidRPr="001F1458">
        <w:rPr>
          <w:rFonts w:ascii="Times New Roman" w:eastAsia="宋体" w:hAnsi="宋体" w:cs="Times New Roman"/>
          <w:bCs/>
          <w:szCs w:val="21"/>
        </w:rPr>
        <w:t>注：被试在韦氏儿童智力测验中操作量表的得分。</w:t>
      </w:r>
    </w:p>
    <w:p w:rsidR="001F1458" w:rsidRPr="001F1458" w:rsidRDefault="001F1458" w:rsidP="001F1458">
      <w:pPr>
        <w:ind w:firstLineChars="350" w:firstLine="735"/>
        <w:rPr>
          <w:rFonts w:ascii="Times New Roman" w:eastAsia="宋体" w:hAnsi="Times New Roman" w:cs="Times New Roman"/>
          <w:bCs/>
          <w:szCs w:val="21"/>
        </w:rPr>
      </w:pPr>
      <w:r w:rsidRPr="001F1458">
        <w:rPr>
          <w:rFonts w:ascii="Times New Roman" w:eastAsia="宋体" w:hAnsi="Times New Roman" w:cs="Times New Roman"/>
          <w:bCs/>
          <w:szCs w:val="21"/>
          <w:vertAlign w:val="superscript"/>
        </w:rPr>
        <w:t>a</w:t>
      </w:r>
      <w:r w:rsidRPr="001F1458">
        <w:rPr>
          <w:rFonts w:ascii="Times New Roman" w:eastAsia="宋体" w:hAnsi="Times New Roman" w:cs="Times New Roman"/>
          <w:bCs/>
          <w:szCs w:val="21"/>
        </w:rPr>
        <w:t>n=25</w:t>
      </w:r>
      <w:r w:rsidRPr="001F1458">
        <w:rPr>
          <w:rFonts w:ascii="Times New Roman" w:eastAsia="宋体" w:hAnsi="宋体" w:cs="Times New Roman"/>
          <w:bCs/>
          <w:szCs w:val="21"/>
        </w:rPr>
        <w:t>，</w:t>
      </w:r>
      <w:r w:rsidRPr="001F1458">
        <w:rPr>
          <w:rFonts w:ascii="Times New Roman" w:eastAsia="宋体" w:hAnsi="Times New Roman" w:cs="Times New Roman"/>
          <w:bCs/>
          <w:szCs w:val="21"/>
        </w:rPr>
        <w:t xml:space="preserve"> </w:t>
      </w:r>
      <w:proofErr w:type="spellStart"/>
      <w:r w:rsidRPr="001F1458">
        <w:rPr>
          <w:rFonts w:ascii="Times New Roman" w:eastAsia="宋体" w:hAnsi="Times New Roman" w:cs="Times New Roman"/>
          <w:bCs/>
          <w:szCs w:val="21"/>
          <w:vertAlign w:val="superscript"/>
        </w:rPr>
        <w:t>b</w:t>
      </w:r>
      <w:r w:rsidRPr="001F1458">
        <w:rPr>
          <w:rFonts w:ascii="Times New Roman" w:eastAsia="宋体" w:hAnsi="Times New Roman" w:cs="Times New Roman"/>
          <w:bCs/>
          <w:szCs w:val="21"/>
        </w:rPr>
        <w:t>n</w:t>
      </w:r>
      <w:proofErr w:type="spellEnd"/>
      <w:r w:rsidRPr="001F1458">
        <w:rPr>
          <w:rFonts w:ascii="Times New Roman" w:eastAsia="宋体" w:hAnsi="Times New Roman" w:cs="Times New Roman"/>
          <w:bCs/>
          <w:szCs w:val="21"/>
        </w:rPr>
        <w:t>=42</w:t>
      </w:r>
      <w:r w:rsidRPr="001F1458">
        <w:rPr>
          <w:rFonts w:ascii="Times New Roman" w:eastAsia="宋体" w:hAnsi="宋体" w:cs="Times New Roman"/>
          <w:bCs/>
          <w:szCs w:val="21"/>
        </w:rPr>
        <w:t>。</w:t>
      </w:r>
    </w:p>
    <w:p w:rsidR="001F1458" w:rsidRPr="001F1458" w:rsidRDefault="001F1458" w:rsidP="001F1458">
      <w:pPr>
        <w:ind w:firstLineChars="350" w:firstLine="735"/>
        <w:rPr>
          <w:rFonts w:ascii="Times New Roman" w:eastAsia="宋体" w:hAnsi="宋体" w:cs="Times New Roman" w:hint="eastAsia"/>
          <w:bCs/>
          <w:szCs w:val="21"/>
        </w:rPr>
      </w:pPr>
      <w:r w:rsidRPr="001F1458">
        <w:rPr>
          <w:rFonts w:ascii="Times New Roman" w:eastAsia="宋体" w:hAnsi="Times New Roman" w:cs="Times New Roman"/>
          <w:bCs/>
          <w:szCs w:val="21"/>
        </w:rPr>
        <w:t>*p</w:t>
      </w:r>
      <w:r w:rsidRPr="001F1458">
        <w:rPr>
          <w:rFonts w:ascii="Times New Roman" w:eastAsia="宋体" w:hAnsi="宋体" w:cs="Times New Roman"/>
          <w:bCs/>
          <w:szCs w:val="21"/>
        </w:rPr>
        <w:t>＜</w:t>
      </w:r>
      <w:r w:rsidRPr="001F1458">
        <w:rPr>
          <w:rFonts w:ascii="Times New Roman" w:eastAsia="宋体" w:hAnsi="Times New Roman" w:cs="Times New Roman"/>
          <w:bCs/>
          <w:szCs w:val="21"/>
        </w:rPr>
        <w:t>0.05</w:t>
      </w:r>
      <w:r w:rsidRPr="001F1458">
        <w:rPr>
          <w:rFonts w:ascii="Times New Roman" w:eastAsia="宋体" w:hAnsi="宋体" w:cs="Times New Roman"/>
          <w:bCs/>
          <w:szCs w:val="21"/>
        </w:rPr>
        <w:t>，</w:t>
      </w:r>
      <w:r w:rsidRPr="001F1458">
        <w:rPr>
          <w:rFonts w:ascii="Times New Roman" w:eastAsia="宋体" w:hAnsi="Times New Roman" w:cs="Times New Roman"/>
          <w:bCs/>
          <w:szCs w:val="21"/>
        </w:rPr>
        <w:t>**p</w:t>
      </w:r>
      <w:r w:rsidRPr="001F1458">
        <w:rPr>
          <w:rFonts w:ascii="Times New Roman" w:eastAsia="宋体" w:hAnsi="宋体" w:cs="Times New Roman"/>
          <w:bCs/>
          <w:szCs w:val="21"/>
        </w:rPr>
        <w:t>＜</w:t>
      </w:r>
      <w:r w:rsidRPr="001F1458">
        <w:rPr>
          <w:rFonts w:ascii="Times New Roman" w:eastAsia="宋体" w:hAnsi="Times New Roman" w:cs="Times New Roman"/>
          <w:bCs/>
          <w:szCs w:val="21"/>
        </w:rPr>
        <w:t>0.01</w:t>
      </w:r>
      <w:r w:rsidRPr="001F1458">
        <w:rPr>
          <w:rFonts w:ascii="Times New Roman" w:eastAsia="宋体" w:hAnsi="宋体" w:cs="Times New Roman"/>
          <w:bCs/>
          <w:szCs w:val="21"/>
        </w:rPr>
        <w:t>。</w:t>
      </w:r>
    </w:p>
    <w:p w:rsidR="001F1458" w:rsidRPr="001F1458" w:rsidRDefault="001F1458" w:rsidP="001F1458">
      <w:pPr>
        <w:adjustRightInd w:val="0"/>
        <w:snapToGrid w:val="0"/>
        <w:spacing w:line="360" w:lineRule="auto"/>
        <w:ind w:firstLineChars="300" w:firstLine="630"/>
        <w:rPr>
          <w:rFonts w:ascii="Times New Roman" w:eastAsia="宋体" w:hAnsi="Times New Roman" w:cs="Times New Roman"/>
          <w:szCs w:val="21"/>
        </w:rPr>
      </w:pPr>
      <w:r w:rsidRPr="001F1458">
        <w:rPr>
          <w:rFonts w:ascii="Times New Roman" w:eastAsia="宋体" w:hAnsi="宋体" w:cs="Times New Roman"/>
          <w:bCs/>
          <w:szCs w:val="21"/>
        </w:rPr>
        <w:t>资料来源</w:t>
      </w:r>
      <w:r w:rsidRPr="001F1458">
        <w:rPr>
          <w:rFonts w:ascii="Times New Roman" w:eastAsia="宋体" w:hAnsi="宋体" w:cs="Times New Roman" w:hint="eastAsia"/>
          <w:bCs/>
          <w:szCs w:val="21"/>
        </w:rPr>
        <w:t>:</w:t>
      </w:r>
      <w:r w:rsidRPr="001F1458">
        <w:rPr>
          <w:rFonts w:ascii="Times New Roman" w:eastAsia="宋体" w:hAnsi="宋体" w:cs="Times New Roman"/>
          <w:bCs/>
          <w:szCs w:val="21"/>
        </w:rPr>
        <w:t>张厚</w:t>
      </w:r>
      <w:proofErr w:type="gramStart"/>
      <w:r w:rsidRPr="001F1458">
        <w:rPr>
          <w:rFonts w:ascii="Times New Roman" w:eastAsia="宋体" w:hAnsi="宋体" w:cs="Times New Roman"/>
          <w:bCs/>
          <w:szCs w:val="21"/>
        </w:rPr>
        <w:t>粲</w:t>
      </w:r>
      <w:proofErr w:type="gramEnd"/>
      <w:r w:rsidRPr="001F1458">
        <w:rPr>
          <w:rFonts w:ascii="Times New Roman" w:eastAsia="宋体" w:hAnsi="Times New Roman" w:cs="Times New Roman"/>
          <w:bCs/>
          <w:szCs w:val="21"/>
        </w:rPr>
        <w:t>.</w:t>
      </w:r>
      <w:r w:rsidRPr="001F1458">
        <w:rPr>
          <w:rFonts w:ascii="Times New Roman" w:eastAsia="宋体" w:hAnsi="宋体" w:cs="Times New Roman"/>
          <w:bCs/>
          <w:szCs w:val="21"/>
        </w:rPr>
        <w:t>心理与教育统计学</w:t>
      </w:r>
      <w:r w:rsidRPr="001F1458">
        <w:rPr>
          <w:rFonts w:ascii="Times New Roman" w:eastAsia="宋体" w:hAnsi="宋体" w:cs="Times New Roman" w:hint="eastAsia"/>
          <w:bCs/>
          <w:szCs w:val="21"/>
        </w:rPr>
        <w:t>[M]</w:t>
      </w:r>
      <w:r w:rsidRPr="001F1458">
        <w:rPr>
          <w:rFonts w:ascii="Times New Roman" w:eastAsia="宋体" w:hAnsi="Times New Roman" w:cs="Times New Roman"/>
          <w:bCs/>
          <w:szCs w:val="21"/>
        </w:rPr>
        <w:t>.</w:t>
      </w:r>
      <w:r w:rsidRPr="001F1458">
        <w:rPr>
          <w:rFonts w:ascii="Times New Roman" w:eastAsia="宋体" w:hAnsi="宋体" w:cs="Times New Roman"/>
          <w:bCs/>
          <w:szCs w:val="21"/>
        </w:rPr>
        <w:t>北京</w:t>
      </w:r>
      <w:r w:rsidRPr="001F1458">
        <w:rPr>
          <w:rFonts w:ascii="Times New Roman" w:eastAsia="宋体" w:hAnsi="Times New Roman" w:cs="Times New Roman"/>
          <w:bCs/>
          <w:szCs w:val="21"/>
        </w:rPr>
        <w:t>:</w:t>
      </w:r>
      <w:r w:rsidRPr="001F1458">
        <w:rPr>
          <w:rFonts w:ascii="Times New Roman" w:eastAsia="宋体" w:hAnsi="宋体" w:cs="Times New Roman"/>
          <w:bCs/>
          <w:szCs w:val="21"/>
        </w:rPr>
        <w:t>北京师范大学出版社</w:t>
      </w:r>
      <w:r w:rsidRPr="001F1458">
        <w:rPr>
          <w:rFonts w:ascii="Times New Roman" w:eastAsia="宋体" w:hAnsi="Times New Roman" w:cs="Times New Roman"/>
          <w:bCs/>
          <w:szCs w:val="21"/>
        </w:rPr>
        <w:t>,1993.294</w:t>
      </w:r>
      <w:r w:rsidRPr="001F1458">
        <w:rPr>
          <w:rFonts w:ascii="Times New Roman" w:eastAsia="宋体" w:hAnsi="宋体" w:cs="Times New Roman"/>
          <w:bCs/>
          <w:szCs w:val="21"/>
        </w:rPr>
        <w:t>～</w:t>
      </w:r>
      <w:r w:rsidRPr="001F1458">
        <w:rPr>
          <w:rFonts w:ascii="Times New Roman" w:eastAsia="宋体" w:hAnsi="Times New Roman" w:cs="Times New Roman"/>
          <w:bCs/>
          <w:szCs w:val="21"/>
        </w:rPr>
        <w:t>299</w:t>
      </w:r>
    </w:p>
    <w:p w:rsidR="001F1458" w:rsidRPr="001F1458" w:rsidRDefault="001F1458" w:rsidP="001F1458">
      <w:pPr>
        <w:ind w:firstLineChars="200" w:firstLine="422"/>
        <w:jc w:val="center"/>
        <w:rPr>
          <w:rFonts w:ascii="Times New Roman" w:eastAsia="宋体" w:hAnsi="Times New Roman" w:cs="Times New Roman" w:hint="eastAsia"/>
          <w:b/>
          <w:bCs/>
          <w:color w:val="FF0000"/>
          <w:szCs w:val="21"/>
          <w:u w:val="single"/>
        </w:rPr>
      </w:pPr>
      <w:r w:rsidRPr="001F1458">
        <w:rPr>
          <w:rFonts w:ascii="Times New Roman" w:eastAsia="宋体" w:hAnsi="Times New Roman" w:cs="Times New Roman" w:hint="eastAsia"/>
          <w:b/>
          <w:bCs/>
          <w:color w:val="FF0000"/>
          <w:szCs w:val="21"/>
          <w:u w:val="single"/>
        </w:rPr>
        <w:t>（表格内行距均为单</w:t>
      </w:r>
      <w:proofErr w:type="gramStart"/>
      <w:r w:rsidRPr="001F1458">
        <w:rPr>
          <w:rFonts w:ascii="Times New Roman" w:eastAsia="宋体" w:hAnsi="Times New Roman" w:cs="Times New Roman" w:hint="eastAsia"/>
          <w:b/>
          <w:bCs/>
          <w:color w:val="FF0000"/>
          <w:szCs w:val="21"/>
          <w:u w:val="single"/>
        </w:rPr>
        <w:t>倍</w:t>
      </w:r>
      <w:proofErr w:type="gramEnd"/>
      <w:r w:rsidRPr="001F1458">
        <w:rPr>
          <w:rFonts w:ascii="Times New Roman" w:eastAsia="宋体" w:hAnsi="Times New Roman" w:cs="Times New Roman" w:hint="eastAsia"/>
          <w:b/>
          <w:bCs/>
          <w:color w:val="FF0000"/>
          <w:szCs w:val="21"/>
          <w:u w:val="single"/>
        </w:rPr>
        <w:t>行距）</w:t>
      </w:r>
    </w:p>
    <w:p w:rsidR="001F1458" w:rsidRPr="001F1458" w:rsidRDefault="001F1458" w:rsidP="001F1458">
      <w:pPr>
        <w:spacing w:line="360" w:lineRule="auto"/>
        <w:ind w:firstLineChars="200" w:firstLine="480"/>
        <w:rPr>
          <w:rFonts w:ascii="Times New Roman" w:eastAsia="宋体" w:hAnsi="Times New Roman" w:cs="Times New Roman" w:hint="eastAsia"/>
          <w:bCs/>
          <w:sz w:val="24"/>
          <w:szCs w:val="24"/>
        </w:rPr>
      </w:pP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设计</w:t>
      </w:r>
      <w:proofErr w:type="gramStart"/>
      <w:r w:rsidRPr="001F1458">
        <w:rPr>
          <w:rFonts w:ascii="Times New Roman" w:eastAsia="宋体" w:hAnsi="Times New Roman" w:cs="Times New Roman" w:hint="eastAsia"/>
          <w:bCs/>
          <w:sz w:val="24"/>
          <w:szCs w:val="24"/>
        </w:rPr>
        <w:t>论文毕业设计论文毕业设计</w:t>
      </w:r>
      <w:proofErr w:type="gramEnd"/>
      <w:r w:rsidRPr="001F1458">
        <w:rPr>
          <w:rFonts w:ascii="Times New Roman" w:eastAsia="宋体" w:hAnsi="Times New Roman" w:cs="Times New Roman" w:hint="eastAsia"/>
          <w:bCs/>
          <w:sz w:val="24"/>
          <w:szCs w:val="24"/>
        </w:rPr>
        <w:t>论文，</w:t>
      </w:r>
      <w:proofErr w:type="gramStart"/>
      <w:r w:rsidRPr="001F1458">
        <w:rPr>
          <w:rFonts w:ascii="Times New Roman" w:eastAsia="宋体" w:hAnsi="Times New Roman" w:cs="Times New Roman" w:hint="eastAsia"/>
          <w:bCs/>
          <w:sz w:val="24"/>
          <w:szCs w:val="24"/>
        </w:rPr>
        <w:t>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w:t>
      </w:r>
      <w:proofErr w:type="gramEnd"/>
      <w:r w:rsidRPr="001F1458">
        <w:rPr>
          <w:rFonts w:ascii="Times New Roman" w:eastAsia="宋体" w:hAnsi="Times New Roman" w:cs="Times New Roman" w:hint="eastAsia"/>
          <w:bCs/>
          <w:sz w:val="24"/>
          <w:szCs w:val="24"/>
        </w:rPr>
        <w:t>。毕业设计论。</w:t>
      </w:r>
    </w:p>
    <w:p w:rsidR="001F1458" w:rsidRPr="001F1458" w:rsidRDefault="001F1458" w:rsidP="001F1458">
      <w:pPr>
        <w:spacing w:line="360" w:lineRule="auto"/>
        <w:ind w:firstLineChars="200" w:firstLine="482"/>
        <w:rPr>
          <w:rFonts w:ascii="Times New Roman" w:eastAsia="宋体" w:hAnsi="Times New Roman" w:cs="Times New Roman" w:hint="eastAsia"/>
          <w:b/>
          <w:bCs/>
          <w:color w:val="0000FF"/>
          <w:sz w:val="24"/>
          <w:szCs w:val="24"/>
        </w:rPr>
      </w:pPr>
      <w:r w:rsidRPr="001F1458">
        <w:rPr>
          <w:rFonts w:ascii="Times New Roman" w:eastAsia="宋体" w:hAnsi="Times New Roman" w:cs="Times New Roman" w:hint="eastAsia"/>
          <w:b/>
          <w:bCs/>
          <w:color w:val="0000FF"/>
          <w:sz w:val="24"/>
          <w:szCs w:val="24"/>
        </w:rPr>
        <w:t>公式的示例：</w:t>
      </w:r>
    </w:p>
    <w:p w:rsidR="001F1458" w:rsidRPr="001F1458" w:rsidRDefault="001F1458" w:rsidP="001F1458">
      <w:pPr>
        <w:adjustRightInd w:val="0"/>
        <w:snapToGrid w:val="0"/>
        <w:spacing w:beforeLines="50" w:before="156" w:afterLines="50" w:after="156" w:line="360" w:lineRule="auto"/>
        <w:ind w:firstLineChars="1200" w:firstLine="2891"/>
        <w:rPr>
          <w:rFonts w:ascii="Times New Roman" w:eastAsia="楷体_GB2312" w:hAnsi="Times New Roman" w:cs="Times New Roman" w:hint="eastAsia"/>
          <w:b/>
          <w:bCs/>
          <w:sz w:val="24"/>
          <w:szCs w:val="24"/>
        </w:rPr>
      </w:pPr>
      <w:r w:rsidRPr="001F1458">
        <w:rPr>
          <w:rFonts w:ascii="Times New Roman" w:eastAsia="楷体_GB2312" w:hAnsi="Times New Roman" w:cs="Times New Roman"/>
          <w:b/>
          <w:bCs/>
          <w:sz w:val="24"/>
          <w:szCs w:val="24"/>
        </w:rPr>
        <w:t>A</w:t>
      </w:r>
      <w:r w:rsidRPr="001F1458">
        <w:rPr>
          <w:rFonts w:ascii="Times New Roman" w:eastAsia="楷体_GB2312" w:hAnsi="Times New Roman" w:cs="Times New Roman" w:hint="eastAsia"/>
          <w:b/>
          <w:bCs/>
          <w:sz w:val="24"/>
          <w:szCs w:val="24"/>
        </w:rPr>
        <w:t>= [</w:t>
      </w:r>
      <w:r w:rsidRPr="001F1458">
        <w:rPr>
          <w:rFonts w:ascii="Times New Roman" w:eastAsia="楷体_GB2312" w:hAnsi="Times New Roman" w:cs="Times New Roman" w:hint="eastAsia"/>
          <w:b/>
          <w:bCs/>
          <w:sz w:val="24"/>
          <w:szCs w:val="24"/>
        </w:rPr>
        <w:t>（</w:t>
      </w:r>
      <w:r w:rsidRPr="001F1458">
        <w:rPr>
          <w:rFonts w:ascii="Times New Roman" w:eastAsia="楷体_GB2312" w:hAnsi="Times New Roman" w:cs="Times New Roman" w:hint="eastAsia"/>
          <w:b/>
          <w:bCs/>
          <w:sz w:val="24"/>
          <w:szCs w:val="24"/>
        </w:rPr>
        <w:t>1+b</w:t>
      </w:r>
      <w:r w:rsidRPr="001F1458">
        <w:rPr>
          <w:rFonts w:ascii="Times New Roman" w:eastAsia="楷体_GB2312" w:hAnsi="Times New Roman" w:cs="Times New Roman" w:hint="eastAsia"/>
          <w:b/>
          <w:bCs/>
          <w:sz w:val="24"/>
          <w:szCs w:val="24"/>
        </w:rPr>
        <w:t>）</w:t>
      </w:r>
      <w:r w:rsidRPr="001F1458">
        <w:rPr>
          <w:rFonts w:ascii="Times New Roman" w:eastAsia="楷体_GB2312" w:hAnsi="Times New Roman" w:cs="Times New Roman" w:hint="eastAsia"/>
          <w:b/>
          <w:bCs/>
          <w:sz w:val="24"/>
          <w:szCs w:val="24"/>
        </w:rPr>
        <w:t>/x]</w:t>
      </w:r>
      <w:r w:rsidRPr="001F1458">
        <w:rPr>
          <w:rFonts w:ascii="Times New Roman" w:eastAsia="楷体_GB2312" w:hAnsi="Times New Roman" w:cs="Times New Roman" w:hint="eastAsia"/>
          <w:b/>
          <w:bCs/>
          <w:sz w:val="24"/>
          <w:szCs w:val="24"/>
          <w:vertAlign w:val="superscript"/>
        </w:rPr>
        <w:t xml:space="preserve">1/2                                             </w:t>
      </w:r>
      <w:r w:rsidRPr="001F1458">
        <w:rPr>
          <w:rFonts w:ascii="Times New Roman" w:eastAsia="楷体_GB2312" w:hAnsi="Times New Roman" w:cs="Times New Roman" w:hint="eastAsia"/>
          <w:b/>
          <w:bCs/>
          <w:sz w:val="24"/>
          <w:szCs w:val="24"/>
        </w:rPr>
        <w:t>（</w:t>
      </w:r>
      <w:r w:rsidRPr="001F1458">
        <w:rPr>
          <w:rFonts w:ascii="Times New Roman" w:eastAsia="楷体_GB2312" w:hAnsi="Times New Roman" w:cs="Times New Roman" w:hint="eastAsia"/>
          <w:b/>
          <w:bCs/>
          <w:sz w:val="24"/>
          <w:szCs w:val="24"/>
        </w:rPr>
        <w:t>1</w:t>
      </w:r>
      <w:r w:rsidRPr="001F1458">
        <w:rPr>
          <w:rFonts w:ascii="Times New Roman" w:eastAsia="楷体_GB2312" w:hAnsi="Times New Roman" w:cs="Times New Roman" w:hint="eastAsia"/>
          <w:b/>
          <w:bCs/>
          <w:sz w:val="24"/>
          <w:szCs w:val="24"/>
        </w:rPr>
        <w:t>）</w:t>
      </w:r>
    </w:p>
    <w:p w:rsidR="001F1458" w:rsidRPr="001F1458" w:rsidRDefault="001F1458" w:rsidP="001F1458">
      <w:pPr>
        <w:spacing w:line="360" w:lineRule="auto"/>
        <w:ind w:firstLineChars="200" w:firstLine="480"/>
        <w:rPr>
          <w:rFonts w:ascii="宋体" w:eastAsia="宋体" w:hAnsi="宋体" w:cs="Times New Roman" w:hint="eastAsia"/>
          <w:bCs/>
          <w:sz w:val="24"/>
          <w:szCs w:val="24"/>
          <w:vertAlign w:val="superscript"/>
        </w:rPr>
      </w:pPr>
      <w:proofErr w:type="gramStart"/>
      <w:r w:rsidRPr="001F1458">
        <w:rPr>
          <w:rFonts w:ascii="Times New Roman" w:eastAsia="宋体" w:hAnsi="Times New Roman" w:cs="Times New Roman" w:hint="eastAsia"/>
          <w:bCs/>
          <w:sz w:val="24"/>
          <w:szCs w:val="24"/>
        </w:rPr>
        <w:lastRenderedPageBreak/>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vertAlign w:val="superscript"/>
        </w:rPr>
        <w:t>[</w:t>
      </w:r>
      <w:r w:rsidRPr="001F1458">
        <w:rPr>
          <w:rFonts w:ascii="Times New Roman" w:eastAsia="宋体" w:hAnsi="Times New Roman" w:cs="Times New Roman"/>
          <w:bCs/>
          <w:sz w:val="24"/>
          <w:szCs w:val="24"/>
          <w:vertAlign w:val="superscript"/>
        </w:rPr>
        <w:footnoteReference w:id="1"/>
      </w:r>
      <w:r w:rsidRPr="001F1458">
        <w:rPr>
          <w:rFonts w:ascii="Times New Roman" w:eastAsia="宋体" w:hAnsi="Times New Roman" w:cs="Times New Roman" w:hint="eastAsia"/>
          <w:bCs/>
          <w:sz w:val="24"/>
          <w:szCs w:val="24"/>
          <w:vertAlign w:val="superscript"/>
        </w:rPr>
        <w:t xml:space="preserve">] </w:t>
      </w:r>
      <w:r w:rsidRPr="001F1458">
        <w:rPr>
          <w:rFonts w:ascii="黑体" w:eastAsia="黑体" w:hAnsi="Times New Roman" w:cs="Times New Roman" w:hint="eastAsia"/>
          <w:bCs/>
          <w:color w:val="0000FF"/>
          <w:sz w:val="24"/>
          <w:szCs w:val="24"/>
        </w:rPr>
        <w:t>（参考文献的示例）</w:t>
      </w:r>
      <w:r w:rsidRPr="001F1458">
        <w:rPr>
          <w:rFonts w:ascii="宋体" w:eastAsia="宋体" w:hAnsi="宋体" w:cs="Times New Roman" w:hint="eastAsia"/>
          <w:b/>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vertAlign w:val="superscript"/>
        </w:rPr>
        <w:t>[</w:t>
      </w:r>
      <w:r w:rsidRPr="001F1458">
        <w:rPr>
          <w:rFonts w:ascii="Times New Roman" w:eastAsia="宋体" w:hAnsi="Times New Roman" w:cs="Times New Roman"/>
          <w:bCs/>
          <w:sz w:val="24"/>
          <w:szCs w:val="24"/>
          <w:vertAlign w:val="superscript"/>
        </w:rPr>
        <w:footnoteReference w:id="2"/>
      </w:r>
      <w:r w:rsidRPr="001F1458">
        <w:rPr>
          <w:rFonts w:ascii="Times New Roman" w:eastAsia="宋体" w:hAnsi="Times New Roman" w:cs="Times New Roman" w:hint="eastAsia"/>
          <w:bCs/>
          <w:sz w:val="24"/>
          <w:szCs w:val="24"/>
          <w:vertAlign w:val="superscript"/>
        </w:rPr>
        <w:t>-3]</w:t>
      </w:r>
      <w:r w:rsidRPr="001F1458">
        <w:rPr>
          <w:rFonts w:ascii="黑体" w:eastAsia="黑体" w:hAnsi="Times New Roman" w:cs="Times New Roman" w:hint="eastAsia"/>
          <w:bCs/>
          <w:color w:val="0000FF"/>
          <w:sz w:val="24"/>
          <w:szCs w:val="24"/>
        </w:rPr>
        <w:t xml:space="preserve"> （参考文献的示例）</w:t>
      </w:r>
      <w:r w:rsidRPr="001F1458">
        <w:rPr>
          <w:rFonts w:ascii="Times New Roman" w:eastAsia="宋体" w:hAnsi="Times New Roman" w:cs="Times New Roman" w:hint="eastAsia"/>
          <w:bCs/>
          <w:sz w:val="24"/>
          <w:szCs w:val="24"/>
        </w:rPr>
        <w:t>。</w:t>
      </w:r>
    </w:p>
    <w:p w:rsidR="001F1458" w:rsidRPr="001F1458" w:rsidRDefault="001F1458" w:rsidP="001F1458">
      <w:pPr>
        <w:spacing w:line="360" w:lineRule="auto"/>
        <w:ind w:firstLineChars="200" w:firstLine="480"/>
        <w:rPr>
          <w:rFonts w:ascii="Times New Roman" w:eastAsia="宋体" w:hAnsi="Times New Roman" w:cs="Times New Roman" w:hint="eastAsia"/>
          <w:bCs/>
          <w:sz w:val="24"/>
          <w:szCs w:val="24"/>
        </w:rPr>
      </w:pP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w:t>
      </w:r>
      <w:proofErr w:type="gramStart"/>
      <w:r w:rsidRPr="001F1458">
        <w:rPr>
          <w:rFonts w:ascii="Times New Roman" w:eastAsia="宋体" w:hAnsi="Times New Roman" w:cs="Times New Roman" w:hint="eastAsia"/>
          <w:bCs/>
          <w:sz w:val="24"/>
          <w:szCs w:val="24"/>
        </w:rPr>
        <w:t>毕业设计论文毕业设计论文毕业设计论文毕业设计论文毕业设计论文毕业设计论文</w:t>
      </w:r>
      <w:proofErr w:type="gramEnd"/>
      <w:r w:rsidRPr="001F1458">
        <w:rPr>
          <w:rFonts w:ascii="Times New Roman" w:eastAsia="宋体" w:hAnsi="Times New Roman" w:cs="Times New Roman" w:hint="eastAsia"/>
          <w:bCs/>
          <w:sz w:val="24"/>
          <w:szCs w:val="24"/>
        </w:rPr>
        <w:t>。毕业设计论文毕业设计论</w:t>
      </w:r>
    </w:p>
    <w:p w:rsidR="001F1458" w:rsidRPr="001F1458" w:rsidRDefault="001F1458" w:rsidP="001F1458">
      <w:pPr>
        <w:spacing w:line="360" w:lineRule="auto"/>
        <w:ind w:firstLineChars="200" w:firstLine="562"/>
        <w:rPr>
          <w:rFonts w:ascii="黑体" w:eastAsia="黑体" w:hAnsi="Times New Roman" w:cs="Times New Roman" w:hint="eastAsia"/>
          <w:b/>
          <w:bCs/>
          <w:sz w:val="28"/>
          <w:szCs w:val="28"/>
        </w:rPr>
      </w:pPr>
    </w:p>
    <w:p w:rsidR="001F1458" w:rsidRPr="001F1458" w:rsidRDefault="001F1458" w:rsidP="001F1458">
      <w:pPr>
        <w:spacing w:line="360" w:lineRule="auto"/>
        <w:ind w:firstLineChars="200" w:firstLine="562"/>
        <w:rPr>
          <w:rFonts w:ascii="黑体" w:eastAsia="黑体" w:hAnsi="Times New Roman" w:cs="Times New Roman" w:hint="eastAsia"/>
          <w:b/>
          <w:bCs/>
          <w:sz w:val="28"/>
          <w:szCs w:val="28"/>
        </w:rPr>
      </w:pPr>
    </w:p>
    <w:p w:rsidR="001F1458" w:rsidRPr="001F1458" w:rsidRDefault="001F1458" w:rsidP="001F1458">
      <w:pPr>
        <w:spacing w:line="360" w:lineRule="auto"/>
        <w:ind w:firstLineChars="200" w:firstLine="562"/>
        <w:rPr>
          <w:rFonts w:ascii="黑体" w:eastAsia="黑体" w:hAnsi="Times New Roman" w:cs="Times New Roman" w:hint="eastAsia"/>
          <w:b/>
          <w:bCs/>
          <w:sz w:val="28"/>
          <w:szCs w:val="28"/>
        </w:rPr>
      </w:pPr>
    </w:p>
    <w:p w:rsidR="001F1458" w:rsidRPr="001F1458" w:rsidRDefault="001F1458" w:rsidP="001F1458">
      <w:pPr>
        <w:spacing w:line="360" w:lineRule="auto"/>
        <w:ind w:firstLineChars="200" w:firstLine="562"/>
        <w:rPr>
          <w:rFonts w:ascii="黑体" w:eastAsia="黑体" w:hAnsi="Times New Roman" w:cs="Times New Roman" w:hint="eastAsia"/>
          <w:b/>
          <w:bCs/>
          <w:sz w:val="28"/>
          <w:szCs w:val="28"/>
        </w:rPr>
      </w:pPr>
    </w:p>
    <w:p w:rsidR="001F1458" w:rsidRPr="001F1458" w:rsidRDefault="001F1458" w:rsidP="001F1458">
      <w:pPr>
        <w:spacing w:line="360" w:lineRule="auto"/>
        <w:ind w:firstLineChars="200" w:firstLine="562"/>
        <w:rPr>
          <w:rFonts w:ascii="黑体" w:eastAsia="黑体" w:hAnsi="Times New Roman" w:cs="Times New Roman" w:hint="eastAsia"/>
          <w:b/>
          <w:bCs/>
          <w:sz w:val="28"/>
          <w:szCs w:val="28"/>
        </w:rPr>
      </w:pPr>
    </w:p>
    <w:p w:rsidR="001F1458" w:rsidRDefault="001F1458" w:rsidP="001F1458">
      <w:pPr>
        <w:spacing w:line="360" w:lineRule="auto"/>
        <w:rPr>
          <w:rFonts w:ascii="黑体" w:eastAsia="黑体" w:hAnsi="Times New Roman" w:cs="Times New Roman" w:hint="eastAsia"/>
          <w:b/>
          <w:bCs/>
          <w:sz w:val="28"/>
          <w:szCs w:val="28"/>
        </w:rPr>
      </w:pPr>
    </w:p>
    <w:p w:rsidR="001F1458" w:rsidRDefault="001F1458" w:rsidP="001F1458">
      <w:pPr>
        <w:spacing w:line="360" w:lineRule="auto"/>
        <w:rPr>
          <w:rFonts w:ascii="黑体" w:eastAsia="黑体" w:hAnsi="Times New Roman" w:cs="Times New Roman" w:hint="eastAsia"/>
          <w:b/>
          <w:bCs/>
          <w:sz w:val="28"/>
          <w:szCs w:val="28"/>
        </w:rPr>
      </w:pPr>
    </w:p>
    <w:p w:rsidR="001F1458" w:rsidRPr="001F1458" w:rsidRDefault="001F1458" w:rsidP="001F1458">
      <w:pPr>
        <w:spacing w:line="360" w:lineRule="auto"/>
        <w:rPr>
          <w:rFonts w:ascii="黑体" w:eastAsia="黑体" w:hAnsi="Times New Roman" w:cs="Times New Roman" w:hint="eastAsia"/>
          <w:b/>
          <w:bCs/>
          <w:sz w:val="28"/>
          <w:szCs w:val="28"/>
        </w:rPr>
      </w:pPr>
    </w:p>
    <w:p w:rsidR="001F1458" w:rsidRPr="001F1458" w:rsidRDefault="001F1458" w:rsidP="001F1458">
      <w:pPr>
        <w:spacing w:line="360" w:lineRule="auto"/>
        <w:jc w:val="center"/>
        <w:rPr>
          <w:rFonts w:ascii="黑体" w:eastAsia="黑体" w:hAnsi="Times New Roman" w:cs="Times New Roman" w:hint="eastAsia"/>
          <w:bCs/>
          <w:sz w:val="28"/>
          <w:szCs w:val="28"/>
        </w:rPr>
      </w:pPr>
      <w:r w:rsidRPr="001F1458">
        <w:rPr>
          <w:rFonts w:ascii="黑体" w:eastAsia="黑体" w:hAnsi="Times New Roman" w:cs="Times New Roman" w:hint="eastAsia"/>
          <w:bCs/>
          <w:sz w:val="28"/>
          <w:szCs w:val="28"/>
        </w:rPr>
        <w:lastRenderedPageBreak/>
        <w:t>参考文献</w:t>
      </w:r>
    </w:p>
    <w:p w:rsidR="001F1458" w:rsidRPr="001F1458" w:rsidRDefault="001F1458" w:rsidP="001F1458">
      <w:pPr>
        <w:spacing w:line="360" w:lineRule="auto"/>
        <w:rPr>
          <w:rFonts w:ascii="Times New Roman" w:eastAsia="宋体" w:hAnsi="Times New Roman" w:cs="Times New Roman" w:hint="eastAsia"/>
          <w:b/>
          <w:bCs/>
          <w:sz w:val="24"/>
          <w:szCs w:val="24"/>
        </w:rPr>
      </w:pPr>
      <w:r w:rsidRPr="001F1458">
        <w:rPr>
          <w:rFonts w:ascii="Times New Roman" w:eastAsia="宋体" w:hAnsi="Times New Roman" w:cs="Times New Roman" w:hint="eastAsia"/>
          <w:b/>
          <w:szCs w:val="21"/>
        </w:rPr>
        <w:t>专著图书</w:t>
      </w:r>
    </w:p>
    <w:p w:rsidR="001F1458" w:rsidRPr="001F1458" w:rsidRDefault="001F1458" w:rsidP="001F1458">
      <w:pPr>
        <w:spacing w:line="360" w:lineRule="auto"/>
        <w:rPr>
          <w:rFonts w:ascii="Times New Roman" w:eastAsia="宋体" w:hAnsi="Times New Roman" w:cs="Times New Roman" w:hint="eastAsia"/>
          <w:szCs w:val="21"/>
        </w:rPr>
      </w:pPr>
      <w:r w:rsidRPr="001F1458">
        <w:rPr>
          <w:rFonts w:ascii="Times New Roman" w:eastAsia="宋体" w:hAnsi="Times New Roman" w:cs="Times New Roman"/>
          <w:szCs w:val="21"/>
        </w:rPr>
        <w:t>[1]</w:t>
      </w:r>
      <w:r w:rsidRPr="001F1458">
        <w:rPr>
          <w:rFonts w:ascii="Times New Roman" w:eastAsia="宋体" w:hAnsi="Times New Roman" w:cs="Times New Roman" w:hint="eastAsia"/>
          <w:szCs w:val="21"/>
        </w:rPr>
        <w:t xml:space="preserve"> </w:t>
      </w:r>
      <w:r w:rsidRPr="001F1458">
        <w:rPr>
          <w:rFonts w:ascii="Times New Roman" w:eastAsia="宋体" w:hAnsi="宋体" w:cs="Times New Roman"/>
          <w:szCs w:val="21"/>
        </w:rPr>
        <w:t>陈玉琨</w:t>
      </w:r>
      <w:r w:rsidRPr="001F1458">
        <w:rPr>
          <w:rFonts w:ascii="Times New Roman" w:eastAsia="宋体" w:hAnsi="Times New Roman" w:cs="Times New Roman"/>
          <w:szCs w:val="21"/>
        </w:rPr>
        <w:t>.</w:t>
      </w:r>
      <w:r w:rsidRPr="001F1458">
        <w:rPr>
          <w:rFonts w:ascii="Times New Roman" w:eastAsia="宋体" w:hAnsi="Times New Roman" w:cs="Times New Roman" w:hint="eastAsia"/>
          <w:szCs w:val="21"/>
        </w:rPr>
        <w:t xml:space="preserve"> </w:t>
      </w:r>
      <w:r w:rsidRPr="001F1458">
        <w:rPr>
          <w:rFonts w:ascii="Times New Roman" w:eastAsia="宋体" w:hAnsi="宋体" w:cs="Times New Roman"/>
          <w:szCs w:val="21"/>
        </w:rPr>
        <w:t>教学质量保障体系概论</w:t>
      </w:r>
      <w:r w:rsidRPr="001F1458">
        <w:rPr>
          <w:rFonts w:ascii="Times New Roman" w:eastAsia="宋体" w:hAnsi="宋体" w:cs="Times New Roman" w:hint="eastAsia"/>
          <w:szCs w:val="21"/>
        </w:rPr>
        <w:t>[M]</w:t>
      </w:r>
      <w:r w:rsidRPr="001F1458">
        <w:rPr>
          <w:rFonts w:ascii="Times New Roman" w:eastAsia="宋体" w:hAnsi="Times New Roman" w:cs="Times New Roman"/>
          <w:szCs w:val="21"/>
        </w:rPr>
        <w:t>.</w:t>
      </w:r>
      <w:r w:rsidRPr="001F1458">
        <w:rPr>
          <w:rFonts w:ascii="Times New Roman" w:eastAsia="宋体" w:hAnsi="Times New Roman" w:cs="Times New Roman" w:hint="eastAsia"/>
          <w:szCs w:val="21"/>
        </w:rPr>
        <w:t xml:space="preserve"> </w:t>
      </w:r>
      <w:r w:rsidRPr="001F1458">
        <w:rPr>
          <w:rFonts w:ascii="Times New Roman" w:eastAsia="宋体" w:hAnsi="宋体" w:cs="Times New Roman"/>
          <w:szCs w:val="21"/>
        </w:rPr>
        <w:t>北京</w:t>
      </w:r>
      <w:r w:rsidRPr="001F1458">
        <w:rPr>
          <w:rFonts w:ascii="Times New Roman" w:eastAsia="宋体" w:hAnsi="Times New Roman" w:cs="Times New Roman"/>
          <w:szCs w:val="21"/>
        </w:rPr>
        <w:t>:</w:t>
      </w:r>
      <w:r w:rsidRPr="001F1458">
        <w:rPr>
          <w:rFonts w:ascii="Times New Roman" w:eastAsia="宋体" w:hAnsi="宋体" w:cs="Times New Roman"/>
          <w:szCs w:val="21"/>
        </w:rPr>
        <w:t>北京师范大学出版社</w:t>
      </w:r>
      <w:r w:rsidRPr="001F1458">
        <w:rPr>
          <w:rFonts w:ascii="Times New Roman" w:eastAsia="宋体" w:hAnsi="Times New Roman" w:cs="Times New Roman" w:hint="eastAsia"/>
          <w:szCs w:val="21"/>
        </w:rPr>
        <w:t>,</w:t>
      </w:r>
      <w:r w:rsidRPr="001F1458">
        <w:rPr>
          <w:rFonts w:ascii="Times New Roman" w:eastAsia="宋体" w:hAnsi="Times New Roman" w:cs="Times New Roman"/>
          <w:szCs w:val="21"/>
        </w:rPr>
        <w:t>2004</w:t>
      </w:r>
      <w:r w:rsidRPr="001F1458">
        <w:rPr>
          <w:rFonts w:ascii="Times New Roman" w:eastAsia="宋体" w:hAnsi="Times New Roman" w:cs="Times New Roman" w:hint="eastAsia"/>
          <w:szCs w:val="21"/>
        </w:rPr>
        <w:t>:</w:t>
      </w:r>
      <w:r w:rsidRPr="001F1458">
        <w:rPr>
          <w:rFonts w:ascii="Times New Roman" w:eastAsia="宋体" w:hAnsi="Times New Roman" w:cs="Times New Roman"/>
          <w:szCs w:val="21"/>
        </w:rPr>
        <w:t>15</w:t>
      </w:r>
      <w:r w:rsidRPr="001F1458">
        <w:rPr>
          <w:rFonts w:ascii="宋体" w:eastAsia="宋体" w:hAnsi="宋体" w:cs="Times New Roman" w:hint="eastAsia"/>
          <w:szCs w:val="21"/>
        </w:rPr>
        <w:t>-</w:t>
      </w:r>
      <w:r w:rsidRPr="001F1458">
        <w:rPr>
          <w:rFonts w:ascii="Times New Roman" w:eastAsia="宋体" w:hAnsi="Times New Roman" w:cs="Times New Roman"/>
          <w:szCs w:val="21"/>
        </w:rPr>
        <w:t>18</w:t>
      </w:r>
      <w:r w:rsidRPr="001F1458">
        <w:rPr>
          <w:rFonts w:ascii="Times New Roman" w:eastAsia="宋体" w:hAnsi="Times New Roman" w:cs="Times New Roman" w:hint="eastAsia"/>
          <w:szCs w:val="21"/>
        </w:rPr>
        <w:t xml:space="preserve">   </w:t>
      </w:r>
    </w:p>
    <w:p w:rsidR="001F1458" w:rsidRPr="001F1458" w:rsidRDefault="001F1458" w:rsidP="001F1458">
      <w:pPr>
        <w:spacing w:line="360" w:lineRule="auto"/>
        <w:rPr>
          <w:rFonts w:ascii="Times New Roman" w:eastAsia="宋体" w:hAnsi="Times New Roman" w:cs="Times New Roman" w:hint="eastAsia"/>
          <w:szCs w:val="21"/>
        </w:rPr>
      </w:pPr>
      <w:r w:rsidRPr="001F1458">
        <w:rPr>
          <w:rFonts w:ascii="Times New Roman" w:eastAsia="宋体" w:hAnsi="Times New Roman" w:cs="Times New Roman" w:hint="eastAsia"/>
          <w:szCs w:val="21"/>
        </w:rPr>
        <w:t xml:space="preserve">[2] Zhang </w:t>
      </w:r>
      <w:proofErr w:type="spellStart"/>
      <w:r w:rsidRPr="001F1458">
        <w:rPr>
          <w:rFonts w:ascii="Times New Roman" w:eastAsia="宋体" w:hAnsi="Times New Roman" w:cs="Times New Roman" w:hint="eastAsia"/>
          <w:szCs w:val="21"/>
        </w:rPr>
        <w:t>Shengmin</w:t>
      </w:r>
      <w:proofErr w:type="gramStart"/>
      <w:r w:rsidRPr="001F1458">
        <w:rPr>
          <w:rFonts w:ascii="Times New Roman" w:eastAsia="宋体" w:hAnsi="Times New Roman" w:cs="Times New Roman" w:hint="eastAsia"/>
          <w:szCs w:val="21"/>
        </w:rPr>
        <w:t>,Wang</w:t>
      </w:r>
      <w:proofErr w:type="spellEnd"/>
      <w:proofErr w:type="gramEnd"/>
      <w:r w:rsidRPr="001F1458">
        <w:rPr>
          <w:rFonts w:ascii="Times New Roman" w:eastAsia="宋体" w:hAnsi="Times New Roman" w:cs="Times New Roman" w:hint="eastAsia"/>
          <w:szCs w:val="21"/>
        </w:rPr>
        <w:t xml:space="preserve"> Jing. Liquid </w:t>
      </w:r>
      <w:proofErr w:type="spellStart"/>
      <w:r w:rsidRPr="001F1458">
        <w:rPr>
          <w:rFonts w:ascii="Times New Roman" w:eastAsia="宋体" w:hAnsi="Times New Roman" w:cs="Times New Roman" w:hint="eastAsia"/>
          <w:szCs w:val="21"/>
        </w:rPr>
        <w:t>engineeying</w:t>
      </w:r>
      <w:proofErr w:type="spellEnd"/>
      <w:r w:rsidRPr="001F1458">
        <w:rPr>
          <w:rFonts w:ascii="Times New Roman" w:eastAsia="宋体" w:hAnsi="Times New Roman" w:cs="Times New Roman" w:hint="eastAsia"/>
          <w:szCs w:val="21"/>
        </w:rPr>
        <w:t xml:space="preserve"> element </w:t>
      </w:r>
      <w:proofErr w:type="gramStart"/>
      <w:r w:rsidRPr="001F1458">
        <w:rPr>
          <w:rFonts w:ascii="Times New Roman" w:eastAsia="宋体" w:hAnsi="Times New Roman" w:cs="Times New Roman" w:hint="eastAsia"/>
          <w:szCs w:val="21"/>
        </w:rPr>
        <w:t>software7.0[</w:t>
      </w:r>
      <w:proofErr w:type="gramEnd"/>
      <w:r w:rsidRPr="001F1458">
        <w:rPr>
          <w:rFonts w:ascii="Times New Roman" w:eastAsia="宋体" w:hAnsi="Times New Roman" w:cs="Times New Roman" w:hint="eastAsia"/>
          <w:szCs w:val="21"/>
        </w:rPr>
        <w:t>M]</w:t>
      </w:r>
      <w:r w:rsidRPr="001F1458">
        <w:rPr>
          <w:rFonts w:ascii="Times New Roman" w:eastAsia="宋体" w:hAnsi="Times New Roman" w:cs="Times New Roman"/>
          <w:szCs w:val="21"/>
        </w:rPr>
        <w:t xml:space="preserve">. </w:t>
      </w:r>
      <w:r w:rsidRPr="001F1458">
        <w:rPr>
          <w:rFonts w:ascii="Times New Roman" w:eastAsia="宋体" w:hAnsi="Times New Roman" w:cs="Times New Roman" w:hint="eastAsia"/>
          <w:szCs w:val="21"/>
        </w:rPr>
        <w:t>Beijing: Tsinghua University Press</w:t>
      </w:r>
      <w:proofErr w:type="gramStart"/>
      <w:r w:rsidRPr="001F1458">
        <w:rPr>
          <w:rFonts w:ascii="Times New Roman" w:eastAsia="宋体" w:hAnsi="Times New Roman" w:cs="Times New Roman" w:hint="eastAsia"/>
          <w:szCs w:val="21"/>
        </w:rPr>
        <w:t>,2003</w:t>
      </w:r>
      <w:proofErr w:type="gramEnd"/>
      <w:r w:rsidRPr="001F1458">
        <w:rPr>
          <w:rFonts w:ascii="Times New Roman" w:eastAsia="宋体" w:hAnsi="Times New Roman" w:cs="Times New Roman" w:hint="eastAsia"/>
          <w:szCs w:val="21"/>
        </w:rPr>
        <w:t>:</w:t>
      </w:r>
      <w:r w:rsidRPr="001F1458">
        <w:rPr>
          <w:rFonts w:ascii="Times New Roman" w:eastAsia="宋体" w:hAnsi="Times New Roman" w:cs="Times New Roman"/>
          <w:szCs w:val="21"/>
        </w:rPr>
        <w:t xml:space="preserve"> </w:t>
      </w:r>
      <w:r w:rsidRPr="001F1458">
        <w:rPr>
          <w:rFonts w:ascii="Times New Roman" w:eastAsia="宋体" w:hAnsi="Times New Roman" w:cs="Times New Roman" w:hint="eastAsia"/>
          <w:szCs w:val="21"/>
        </w:rPr>
        <w:t>4</w:t>
      </w:r>
      <w:r w:rsidRPr="001F1458">
        <w:rPr>
          <w:rFonts w:ascii="Times New Roman" w:eastAsia="宋体" w:hAnsi="Times New Roman" w:cs="Times New Roman"/>
          <w:szCs w:val="21"/>
        </w:rPr>
        <w:t>5</w:t>
      </w:r>
      <w:r w:rsidRPr="001F1458">
        <w:rPr>
          <w:rFonts w:ascii="宋体" w:eastAsia="宋体" w:hAnsi="宋体" w:cs="Times New Roman" w:hint="eastAsia"/>
          <w:szCs w:val="21"/>
        </w:rPr>
        <w:t>-</w:t>
      </w:r>
      <w:r w:rsidRPr="001F1458">
        <w:rPr>
          <w:rFonts w:ascii="Times New Roman" w:eastAsia="宋体" w:hAnsi="Times New Roman" w:cs="Times New Roman" w:hint="eastAsia"/>
          <w:szCs w:val="21"/>
        </w:rPr>
        <w:t xml:space="preserve">47   </w:t>
      </w:r>
    </w:p>
    <w:p w:rsidR="001F1458" w:rsidRPr="001F1458" w:rsidRDefault="001F1458" w:rsidP="001F1458">
      <w:pPr>
        <w:spacing w:line="360" w:lineRule="auto"/>
        <w:rPr>
          <w:rFonts w:ascii="Times New Roman" w:eastAsia="宋体" w:hAnsi="Times New Roman" w:cs="Times New Roman" w:hint="eastAsia"/>
          <w:b/>
          <w:szCs w:val="21"/>
        </w:rPr>
      </w:pPr>
      <w:r w:rsidRPr="001F1458">
        <w:rPr>
          <w:rFonts w:ascii="Times New Roman" w:eastAsia="宋体" w:hAnsi="Times New Roman" w:cs="Times New Roman" w:hint="eastAsia"/>
          <w:b/>
          <w:szCs w:val="21"/>
        </w:rPr>
        <w:t>期刊</w:t>
      </w:r>
    </w:p>
    <w:p w:rsidR="001F1458" w:rsidRPr="001F1458" w:rsidRDefault="001F1458" w:rsidP="001F1458">
      <w:pPr>
        <w:spacing w:line="360" w:lineRule="auto"/>
        <w:rPr>
          <w:rFonts w:ascii="Times New Roman" w:eastAsia="宋体" w:hAnsi="Times New Roman" w:cs="Times New Roman" w:hint="eastAsia"/>
          <w:szCs w:val="21"/>
        </w:rPr>
      </w:pPr>
      <w:r w:rsidRPr="001F1458">
        <w:rPr>
          <w:rFonts w:ascii="Times New Roman" w:eastAsia="宋体" w:hAnsi="Times New Roman" w:cs="Times New Roman"/>
          <w:szCs w:val="21"/>
        </w:rPr>
        <w:t>[</w:t>
      </w:r>
      <w:r w:rsidRPr="001F1458">
        <w:rPr>
          <w:rFonts w:ascii="Times New Roman" w:eastAsia="宋体" w:hAnsi="Times New Roman" w:cs="Times New Roman" w:hint="eastAsia"/>
          <w:szCs w:val="21"/>
        </w:rPr>
        <w:t>3</w:t>
      </w:r>
      <w:r w:rsidRPr="001F1458">
        <w:rPr>
          <w:rFonts w:ascii="Times New Roman" w:eastAsia="宋体" w:hAnsi="Times New Roman" w:cs="Times New Roman"/>
          <w:szCs w:val="21"/>
        </w:rPr>
        <w:t>]</w:t>
      </w:r>
      <w:r w:rsidRPr="001F1458">
        <w:rPr>
          <w:rFonts w:ascii="Times New Roman" w:eastAsia="宋体" w:hAnsi="Times New Roman" w:cs="Times New Roman" w:hint="eastAsia"/>
          <w:szCs w:val="21"/>
        </w:rPr>
        <w:t xml:space="preserve"> </w:t>
      </w:r>
      <w:r w:rsidRPr="001F1458">
        <w:rPr>
          <w:rFonts w:ascii="Times New Roman" w:eastAsia="宋体" w:hAnsi="宋体" w:cs="Times New Roman"/>
          <w:szCs w:val="21"/>
        </w:rPr>
        <w:t>汪</w:t>
      </w:r>
      <w:r w:rsidRPr="001F1458">
        <w:rPr>
          <w:rFonts w:ascii="Times New Roman" w:eastAsia="宋体" w:hAnsi="宋体" w:cs="Times New Roman" w:hint="eastAsia"/>
          <w:szCs w:val="21"/>
        </w:rPr>
        <w:t xml:space="preserve"> </w:t>
      </w:r>
      <w:r w:rsidRPr="001F1458">
        <w:rPr>
          <w:rFonts w:ascii="Times New Roman" w:eastAsia="宋体" w:hAnsi="宋体" w:cs="Times New Roman"/>
          <w:szCs w:val="21"/>
        </w:rPr>
        <w:t>玲</w:t>
      </w:r>
      <w:r w:rsidRPr="001F1458">
        <w:rPr>
          <w:rFonts w:ascii="Times New Roman" w:eastAsia="宋体" w:hAnsi="Times New Roman" w:cs="Times New Roman"/>
          <w:szCs w:val="21"/>
        </w:rPr>
        <w:t>.</w:t>
      </w:r>
      <w:r w:rsidRPr="001F1458">
        <w:rPr>
          <w:rFonts w:ascii="Times New Roman" w:eastAsia="宋体" w:hAnsi="Times New Roman" w:cs="Times New Roman" w:hint="eastAsia"/>
          <w:szCs w:val="21"/>
        </w:rPr>
        <w:t xml:space="preserve"> </w:t>
      </w:r>
      <w:r w:rsidRPr="001F1458">
        <w:rPr>
          <w:rFonts w:ascii="Times New Roman" w:eastAsia="宋体" w:hAnsi="宋体" w:cs="Times New Roman"/>
          <w:szCs w:val="21"/>
        </w:rPr>
        <w:t>元认知的性质、结构与评定方法</w:t>
      </w:r>
      <w:r w:rsidRPr="001F1458">
        <w:rPr>
          <w:rFonts w:ascii="Times New Roman" w:eastAsia="宋体" w:hAnsi="宋体" w:cs="Times New Roman" w:hint="eastAsia"/>
          <w:szCs w:val="21"/>
        </w:rPr>
        <w:t>[</w:t>
      </w:r>
      <w:r w:rsidRPr="001F1458">
        <w:rPr>
          <w:rFonts w:ascii="Times New Roman" w:eastAsia="楷体_GB2312" w:hAnsi="Times New Roman" w:cs="Times New Roman"/>
          <w:szCs w:val="24"/>
        </w:rPr>
        <w:t>J</w:t>
      </w:r>
      <w:r w:rsidRPr="001F1458">
        <w:rPr>
          <w:rFonts w:ascii="Times New Roman" w:eastAsia="宋体" w:hAnsi="宋体" w:cs="Times New Roman" w:hint="eastAsia"/>
          <w:szCs w:val="21"/>
        </w:rPr>
        <w:t>]</w:t>
      </w:r>
      <w:r w:rsidRPr="001F1458">
        <w:rPr>
          <w:rFonts w:ascii="Times New Roman" w:eastAsia="宋体" w:hAnsi="Times New Roman" w:cs="Times New Roman"/>
          <w:szCs w:val="21"/>
        </w:rPr>
        <w:t>.</w:t>
      </w:r>
      <w:r w:rsidRPr="001F1458">
        <w:rPr>
          <w:rFonts w:ascii="Times New Roman" w:eastAsia="宋体" w:hAnsi="Times New Roman" w:cs="Times New Roman" w:hint="eastAsia"/>
          <w:szCs w:val="21"/>
        </w:rPr>
        <w:t xml:space="preserve"> </w:t>
      </w:r>
      <w:r w:rsidRPr="001F1458">
        <w:rPr>
          <w:rFonts w:ascii="Times New Roman" w:eastAsia="宋体" w:hAnsi="宋体" w:cs="Times New Roman"/>
          <w:szCs w:val="21"/>
        </w:rPr>
        <w:t>心理学动态</w:t>
      </w:r>
      <w:r w:rsidRPr="001F1458">
        <w:rPr>
          <w:rFonts w:ascii="Times New Roman" w:eastAsia="宋体" w:hAnsi="Times New Roman" w:cs="Times New Roman" w:hint="eastAsia"/>
          <w:szCs w:val="21"/>
        </w:rPr>
        <w:t xml:space="preserve">. </w:t>
      </w:r>
      <w:r w:rsidRPr="001F1458">
        <w:rPr>
          <w:rFonts w:ascii="Times New Roman" w:eastAsia="宋体" w:hAnsi="Times New Roman" w:cs="Times New Roman"/>
          <w:szCs w:val="21"/>
        </w:rPr>
        <w:t>2004(1)</w:t>
      </w:r>
      <w:r w:rsidRPr="001F1458">
        <w:rPr>
          <w:rFonts w:ascii="Times New Roman" w:eastAsia="宋体" w:hAnsi="Times New Roman" w:cs="Times New Roman" w:hint="eastAsia"/>
          <w:szCs w:val="21"/>
        </w:rPr>
        <w:t>:</w:t>
      </w:r>
      <w:r w:rsidRPr="001F1458">
        <w:rPr>
          <w:rFonts w:ascii="Times New Roman" w:eastAsia="宋体" w:hAnsi="Times New Roman" w:cs="Times New Roman"/>
          <w:szCs w:val="21"/>
        </w:rPr>
        <w:t xml:space="preserve"> </w:t>
      </w:r>
      <w:r w:rsidRPr="001F1458">
        <w:rPr>
          <w:rFonts w:ascii="Times New Roman" w:eastAsia="宋体" w:hAnsi="Times New Roman" w:cs="Times New Roman" w:hint="eastAsia"/>
          <w:szCs w:val="21"/>
        </w:rPr>
        <w:t>4</w:t>
      </w:r>
      <w:r w:rsidRPr="001F1458">
        <w:rPr>
          <w:rFonts w:ascii="Times New Roman" w:eastAsia="宋体" w:hAnsi="Times New Roman" w:cs="Times New Roman"/>
          <w:szCs w:val="21"/>
        </w:rPr>
        <w:t>5</w:t>
      </w:r>
      <w:r w:rsidRPr="001F1458">
        <w:rPr>
          <w:rFonts w:ascii="宋体" w:eastAsia="宋体" w:hAnsi="宋体" w:cs="Times New Roman" w:hint="eastAsia"/>
          <w:szCs w:val="21"/>
        </w:rPr>
        <w:t>-</w:t>
      </w:r>
      <w:r w:rsidRPr="001F1458">
        <w:rPr>
          <w:rFonts w:ascii="Times New Roman" w:eastAsia="宋体" w:hAnsi="Times New Roman" w:cs="Times New Roman" w:hint="eastAsia"/>
          <w:szCs w:val="21"/>
        </w:rPr>
        <w:t xml:space="preserve">47  </w:t>
      </w:r>
    </w:p>
    <w:p w:rsidR="001F1458" w:rsidRPr="001F1458" w:rsidRDefault="001F1458" w:rsidP="001F1458">
      <w:pPr>
        <w:spacing w:line="360" w:lineRule="auto"/>
        <w:rPr>
          <w:rFonts w:ascii="Times New Roman" w:eastAsia="宋体" w:hAnsi="Times New Roman" w:cs="Times New Roman" w:hint="eastAsia"/>
          <w:szCs w:val="21"/>
        </w:rPr>
      </w:pPr>
      <w:r w:rsidRPr="001F1458">
        <w:rPr>
          <w:rFonts w:ascii="Times New Roman" w:eastAsia="宋体" w:hAnsi="Times New Roman" w:cs="Times New Roman"/>
          <w:szCs w:val="21"/>
        </w:rPr>
        <w:t>[</w:t>
      </w:r>
      <w:r w:rsidRPr="001F1458">
        <w:rPr>
          <w:rFonts w:ascii="Times New Roman" w:eastAsia="宋体" w:hAnsi="Times New Roman" w:cs="Times New Roman" w:hint="eastAsia"/>
          <w:szCs w:val="21"/>
        </w:rPr>
        <w:t>4</w:t>
      </w:r>
      <w:r w:rsidRPr="001F1458">
        <w:rPr>
          <w:rFonts w:ascii="Times New Roman" w:eastAsia="宋体" w:hAnsi="Times New Roman" w:cs="Times New Roman"/>
          <w:szCs w:val="21"/>
        </w:rPr>
        <w:t>]</w:t>
      </w:r>
      <w:r w:rsidRPr="001F1458">
        <w:rPr>
          <w:rFonts w:ascii="Times New Roman" w:eastAsia="宋体" w:hAnsi="Times New Roman" w:cs="Times New Roman" w:hint="eastAsia"/>
          <w:szCs w:val="21"/>
        </w:rPr>
        <w:t xml:space="preserve"> </w:t>
      </w:r>
      <w:proofErr w:type="spellStart"/>
      <w:r w:rsidRPr="001F1458">
        <w:rPr>
          <w:rFonts w:ascii="Times New Roman" w:eastAsia="宋体" w:hAnsi="Times New Roman" w:cs="Times New Roman" w:hint="eastAsia"/>
          <w:szCs w:val="21"/>
        </w:rPr>
        <w:t>Macount</w:t>
      </w:r>
      <w:proofErr w:type="spellEnd"/>
      <w:r w:rsidRPr="001F1458">
        <w:rPr>
          <w:rFonts w:ascii="Times New Roman" w:eastAsia="宋体" w:hAnsi="Times New Roman" w:cs="Times New Roman" w:hint="eastAsia"/>
          <w:szCs w:val="21"/>
        </w:rPr>
        <w:t xml:space="preserve"> P, </w:t>
      </w:r>
      <w:proofErr w:type="spellStart"/>
      <w:r w:rsidRPr="001F1458">
        <w:rPr>
          <w:rFonts w:ascii="Times New Roman" w:eastAsia="宋体" w:hAnsi="Times New Roman" w:cs="Times New Roman" w:hint="eastAsia"/>
          <w:szCs w:val="21"/>
        </w:rPr>
        <w:t>Lueck</w:t>
      </w:r>
      <w:proofErr w:type="spellEnd"/>
      <w:r w:rsidRPr="001F1458">
        <w:rPr>
          <w:rFonts w:ascii="Times New Roman" w:eastAsia="宋体" w:hAnsi="Times New Roman" w:cs="Times New Roman" w:hint="eastAsia"/>
          <w:szCs w:val="21"/>
        </w:rPr>
        <w:t xml:space="preserve"> R. Modeling the spatial </w:t>
      </w:r>
      <w:proofErr w:type="spellStart"/>
      <w:r w:rsidRPr="001F1458">
        <w:rPr>
          <w:rFonts w:ascii="Times New Roman" w:eastAsia="宋体" w:hAnsi="Times New Roman" w:cs="Times New Roman" w:hint="eastAsia"/>
          <w:szCs w:val="21"/>
        </w:rPr>
        <w:t>responsp</w:t>
      </w:r>
      <w:proofErr w:type="spellEnd"/>
      <w:r w:rsidRPr="001F1458">
        <w:rPr>
          <w:rFonts w:ascii="Times New Roman" w:eastAsia="宋体" w:hAnsi="Times New Roman" w:cs="Times New Roman" w:hint="eastAsia"/>
          <w:szCs w:val="21"/>
        </w:rPr>
        <w:t xml:space="preserve"> of the airfoil shear probe using different sized </w:t>
      </w:r>
      <w:proofErr w:type="gramStart"/>
      <w:r w:rsidRPr="001F1458">
        <w:rPr>
          <w:rFonts w:ascii="Times New Roman" w:eastAsia="宋体" w:hAnsi="Times New Roman" w:cs="Times New Roman" w:hint="eastAsia"/>
          <w:szCs w:val="21"/>
        </w:rPr>
        <w:t>probes[</w:t>
      </w:r>
      <w:proofErr w:type="gramEnd"/>
      <w:r w:rsidRPr="001F1458">
        <w:rPr>
          <w:rFonts w:ascii="Times New Roman" w:eastAsia="宋体" w:hAnsi="Times New Roman" w:cs="Times New Roman" w:hint="eastAsia"/>
          <w:szCs w:val="21"/>
        </w:rPr>
        <w:t>J]</w:t>
      </w:r>
      <w:r w:rsidRPr="001F1458">
        <w:rPr>
          <w:rFonts w:ascii="Times New Roman" w:eastAsia="宋体" w:hAnsi="Times New Roman" w:cs="Times New Roman"/>
          <w:szCs w:val="21"/>
        </w:rPr>
        <w:t xml:space="preserve">. </w:t>
      </w:r>
      <w:r w:rsidRPr="001F1458">
        <w:rPr>
          <w:rFonts w:ascii="Times New Roman" w:eastAsia="宋体" w:hAnsi="Times New Roman" w:cs="Times New Roman" w:hint="eastAsia"/>
          <w:szCs w:val="21"/>
        </w:rPr>
        <w:t>Journal of Atmospheric and Ocean Technology, 2004</w:t>
      </w:r>
      <w:proofErr w:type="gramStart"/>
      <w:r w:rsidRPr="001F1458">
        <w:rPr>
          <w:rFonts w:ascii="Times New Roman" w:eastAsia="宋体" w:hAnsi="Times New Roman" w:cs="Times New Roman" w:hint="eastAsia"/>
          <w:szCs w:val="21"/>
        </w:rPr>
        <w:t>,21</w:t>
      </w:r>
      <w:proofErr w:type="gramEnd"/>
      <w:r w:rsidRPr="001F1458">
        <w:rPr>
          <w:rFonts w:ascii="Times New Roman" w:eastAsia="宋体" w:hAnsi="Times New Roman" w:cs="Times New Roman" w:hint="eastAsia"/>
          <w:szCs w:val="21"/>
        </w:rPr>
        <w:t xml:space="preserve">(2):284-297 </w:t>
      </w:r>
    </w:p>
    <w:p w:rsidR="001F1458" w:rsidRPr="001F1458" w:rsidRDefault="001F1458" w:rsidP="001F1458">
      <w:pPr>
        <w:spacing w:line="360" w:lineRule="auto"/>
        <w:rPr>
          <w:rFonts w:ascii="Times New Roman" w:eastAsia="宋体" w:hAnsi="Times New Roman" w:cs="Times New Roman" w:hint="eastAsia"/>
          <w:b/>
          <w:szCs w:val="21"/>
        </w:rPr>
      </w:pPr>
      <w:r w:rsidRPr="001F1458">
        <w:rPr>
          <w:rFonts w:ascii="Times New Roman" w:eastAsia="宋体" w:hAnsi="Times New Roman" w:cs="Times New Roman" w:hint="eastAsia"/>
          <w:b/>
          <w:szCs w:val="21"/>
        </w:rPr>
        <w:t>学位论文</w:t>
      </w:r>
    </w:p>
    <w:p w:rsidR="001F1458" w:rsidRPr="001F1458" w:rsidRDefault="001F1458" w:rsidP="001F1458">
      <w:pPr>
        <w:spacing w:line="360" w:lineRule="auto"/>
        <w:rPr>
          <w:rFonts w:ascii="Times New Roman" w:eastAsia="宋体" w:hAnsi="Times New Roman" w:cs="Times New Roman" w:hint="eastAsia"/>
          <w:szCs w:val="21"/>
        </w:rPr>
      </w:pPr>
      <w:r w:rsidRPr="001F1458">
        <w:rPr>
          <w:rFonts w:ascii="Times New Roman" w:eastAsia="宋体" w:hAnsi="Times New Roman" w:cs="Times New Roman" w:hint="eastAsia"/>
          <w:szCs w:val="21"/>
        </w:rPr>
        <w:t xml:space="preserve">[5] </w:t>
      </w:r>
      <w:r w:rsidRPr="001F1458">
        <w:rPr>
          <w:rFonts w:ascii="Times New Roman" w:eastAsia="宋体" w:hAnsi="Times New Roman" w:cs="Times New Roman" w:hint="eastAsia"/>
          <w:szCs w:val="21"/>
        </w:rPr>
        <w:t>龙立荣</w:t>
      </w:r>
      <w:r w:rsidRPr="001F1458">
        <w:rPr>
          <w:rFonts w:ascii="Times New Roman" w:eastAsia="宋体" w:hAnsi="Times New Roman" w:cs="Times New Roman" w:hint="eastAsia"/>
          <w:szCs w:val="21"/>
        </w:rPr>
        <w:t xml:space="preserve">. </w:t>
      </w:r>
      <w:r w:rsidRPr="001F1458">
        <w:rPr>
          <w:rFonts w:ascii="Times New Roman" w:eastAsia="宋体" w:hAnsi="Times New Roman" w:cs="Times New Roman" w:hint="eastAsia"/>
          <w:szCs w:val="21"/>
        </w:rPr>
        <w:t>职业生涯管理的结构及其关系研究</w:t>
      </w:r>
      <w:r w:rsidRPr="001F1458">
        <w:rPr>
          <w:rFonts w:ascii="Times New Roman" w:eastAsia="宋体" w:hAnsi="Times New Roman" w:cs="Times New Roman" w:hint="eastAsia"/>
          <w:szCs w:val="21"/>
        </w:rPr>
        <w:t xml:space="preserve">[D]. </w:t>
      </w:r>
      <w:r w:rsidRPr="001F1458">
        <w:rPr>
          <w:rFonts w:ascii="Times New Roman" w:eastAsia="宋体" w:hAnsi="Times New Roman" w:cs="Times New Roman" w:hint="eastAsia"/>
          <w:szCs w:val="21"/>
        </w:rPr>
        <w:t>北京</w:t>
      </w:r>
      <w:r w:rsidRPr="001F1458">
        <w:rPr>
          <w:rFonts w:ascii="Times New Roman" w:eastAsia="宋体" w:hAnsi="Times New Roman" w:cs="Times New Roman" w:hint="eastAsia"/>
          <w:szCs w:val="21"/>
        </w:rPr>
        <w:t>:</w:t>
      </w:r>
      <w:r w:rsidRPr="001F1458">
        <w:rPr>
          <w:rFonts w:ascii="Times New Roman" w:eastAsia="宋体" w:hAnsi="Times New Roman" w:cs="Times New Roman" w:hint="eastAsia"/>
          <w:szCs w:val="21"/>
        </w:rPr>
        <w:t>中国科学院心理研究所</w:t>
      </w:r>
      <w:r w:rsidRPr="001F1458">
        <w:rPr>
          <w:rFonts w:ascii="Times New Roman" w:eastAsia="宋体" w:hAnsi="Times New Roman" w:cs="Times New Roman" w:hint="eastAsia"/>
          <w:szCs w:val="21"/>
        </w:rPr>
        <w:t>,2004:</w:t>
      </w:r>
      <w:r w:rsidRPr="001F1458">
        <w:rPr>
          <w:rFonts w:ascii="Times New Roman" w:eastAsia="宋体" w:hAnsi="Times New Roman" w:cs="Times New Roman"/>
          <w:szCs w:val="21"/>
        </w:rPr>
        <w:t xml:space="preserve"> </w:t>
      </w:r>
      <w:r w:rsidRPr="001F1458">
        <w:rPr>
          <w:rFonts w:ascii="Times New Roman" w:eastAsia="宋体" w:hAnsi="Times New Roman" w:cs="Times New Roman" w:hint="eastAsia"/>
          <w:szCs w:val="21"/>
        </w:rPr>
        <w:t>4</w:t>
      </w:r>
      <w:r w:rsidRPr="001F1458">
        <w:rPr>
          <w:rFonts w:ascii="Times New Roman" w:eastAsia="宋体" w:hAnsi="Times New Roman" w:cs="Times New Roman"/>
          <w:szCs w:val="21"/>
        </w:rPr>
        <w:t>5</w:t>
      </w:r>
      <w:r w:rsidRPr="001F1458">
        <w:rPr>
          <w:rFonts w:ascii="宋体" w:eastAsia="宋体" w:hAnsi="宋体" w:cs="Times New Roman" w:hint="eastAsia"/>
          <w:szCs w:val="21"/>
        </w:rPr>
        <w:t>-</w:t>
      </w:r>
      <w:r w:rsidRPr="001F1458">
        <w:rPr>
          <w:rFonts w:ascii="Times New Roman" w:eastAsia="宋体" w:hAnsi="Times New Roman" w:cs="Times New Roman" w:hint="eastAsia"/>
          <w:szCs w:val="21"/>
        </w:rPr>
        <w:t xml:space="preserve">47  </w:t>
      </w:r>
    </w:p>
    <w:p w:rsidR="001F1458" w:rsidRPr="001F1458" w:rsidRDefault="001F1458" w:rsidP="001F1458">
      <w:pPr>
        <w:spacing w:line="360" w:lineRule="auto"/>
        <w:rPr>
          <w:rFonts w:ascii="Times New Roman" w:eastAsia="宋体" w:hAnsi="Times New Roman" w:cs="Times New Roman" w:hint="eastAsia"/>
          <w:b/>
          <w:szCs w:val="21"/>
        </w:rPr>
      </w:pPr>
      <w:r w:rsidRPr="001F1458">
        <w:rPr>
          <w:rFonts w:ascii="Times New Roman" w:eastAsia="宋体" w:hAnsi="Times New Roman" w:cs="Times New Roman" w:hint="eastAsia"/>
          <w:b/>
          <w:szCs w:val="21"/>
        </w:rPr>
        <w:t>数据库</w:t>
      </w:r>
      <w:r w:rsidRPr="001F1458">
        <w:rPr>
          <w:rFonts w:ascii="Times New Roman" w:eastAsia="宋体" w:hAnsi="Times New Roman" w:cs="Times New Roman" w:hint="eastAsia"/>
          <w:b/>
          <w:szCs w:val="21"/>
        </w:rPr>
        <w:t>/</w:t>
      </w:r>
      <w:r w:rsidRPr="001F1458">
        <w:rPr>
          <w:rFonts w:ascii="Times New Roman" w:eastAsia="宋体" w:hAnsi="Times New Roman" w:cs="Times New Roman" w:hint="eastAsia"/>
          <w:b/>
          <w:szCs w:val="21"/>
        </w:rPr>
        <w:t>网络信息</w:t>
      </w:r>
    </w:p>
    <w:p w:rsidR="001F1458" w:rsidRPr="001F1458" w:rsidRDefault="001F1458" w:rsidP="001F1458">
      <w:pPr>
        <w:spacing w:line="360" w:lineRule="auto"/>
        <w:rPr>
          <w:rFonts w:ascii="宋体" w:eastAsia="宋体" w:hAnsi="宋体" w:cs="Times New Roman" w:hint="eastAsia"/>
          <w:szCs w:val="18"/>
        </w:rPr>
      </w:pPr>
      <w:r w:rsidRPr="001F1458">
        <w:rPr>
          <w:rFonts w:ascii="Times New Roman" w:eastAsia="宋体" w:hAnsi="Times New Roman" w:cs="Times New Roman" w:hint="eastAsia"/>
          <w:szCs w:val="21"/>
        </w:rPr>
        <w:t xml:space="preserve">[6] </w:t>
      </w:r>
      <w:r w:rsidRPr="001F1458">
        <w:rPr>
          <w:rFonts w:ascii="Times New Roman" w:eastAsia="宋体" w:hAnsi="Times New Roman" w:cs="Times New Roman" w:hint="eastAsia"/>
          <w:szCs w:val="21"/>
        </w:rPr>
        <w:t>王明亮</w:t>
      </w:r>
      <w:r w:rsidRPr="001F1458">
        <w:rPr>
          <w:rFonts w:ascii="Times New Roman" w:eastAsia="宋体" w:hAnsi="Times New Roman" w:cs="Times New Roman" w:hint="eastAsia"/>
          <w:szCs w:val="21"/>
        </w:rPr>
        <w:t>.</w:t>
      </w:r>
      <w:r w:rsidRPr="001F1458">
        <w:rPr>
          <w:rFonts w:ascii="Times New Roman" w:eastAsia="宋体" w:hAnsi="Times New Roman" w:cs="Times New Roman" w:hint="eastAsia"/>
          <w:szCs w:val="21"/>
        </w:rPr>
        <w:t>中国学术期刊标准化数据库</w:t>
      </w:r>
      <w:r w:rsidRPr="001F1458">
        <w:rPr>
          <w:rFonts w:ascii="Times New Roman" w:eastAsia="宋体" w:hAnsi="Times New Roman" w:cs="Times New Roman" w:hint="eastAsia"/>
          <w:szCs w:val="21"/>
        </w:rPr>
        <w:t xml:space="preserve"> [</w:t>
      </w:r>
      <w:r w:rsidRPr="001F1458">
        <w:rPr>
          <w:rFonts w:ascii="Times New Roman" w:eastAsia="楷体_GB2312" w:hAnsi="Times New Roman" w:cs="Times New Roman"/>
          <w:szCs w:val="24"/>
        </w:rPr>
        <w:t>DB</w:t>
      </w:r>
      <w:r w:rsidRPr="001F1458">
        <w:rPr>
          <w:rFonts w:ascii="Times New Roman" w:eastAsia="宋体" w:hAnsi="Times New Roman" w:cs="Times New Roman" w:hint="eastAsia"/>
          <w:szCs w:val="21"/>
        </w:rPr>
        <w:t xml:space="preserve">]. </w:t>
      </w:r>
      <w:proofErr w:type="gramStart"/>
      <w:r w:rsidRPr="001F1458">
        <w:rPr>
          <w:rFonts w:ascii="Times New Roman" w:eastAsia="宋体" w:hAnsi="Times New Roman" w:cs="Times New Roman" w:hint="eastAsia"/>
          <w:szCs w:val="21"/>
        </w:rPr>
        <w:t>http://www.cajcd.edu.cn/ pub/ wml.txt/ 980810-2.</w:t>
      </w:r>
      <w:proofErr w:type="gramEnd"/>
      <w:r w:rsidRPr="001F1458">
        <w:rPr>
          <w:rFonts w:ascii="Times New Roman" w:eastAsia="宋体" w:hAnsi="Times New Roman" w:cs="Times New Roman" w:hint="eastAsia"/>
          <w:szCs w:val="21"/>
        </w:rPr>
        <w:t xml:space="preserve"> </w:t>
      </w:r>
      <w:proofErr w:type="gramStart"/>
      <w:r w:rsidRPr="001F1458">
        <w:rPr>
          <w:rFonts w:ascii="Times New Roman" w:eastAsia="宋体" w:hAnsi="Times New Roman" w:cs="Times New Roman" w:hint="eastAsia"/>
          <w:szCs w:val="21"/>
        </w:rPr>
        <w:t>html</w:t>
      </w:r>
      <w:proofErr w:type="gramEnd"/>
      <w:r w:rsidRPr="001F1458">
        <w:rPr>
          <w:rFonts w:ascii="Times New Roman" w:eastAsia="宋体" w:hAnsi="Times New Roman" w:cs="Times New Roman" w:hint="eastAsia"/>
          <w:szCs w:val="21"/>
        </w:rPr>
        <w:t xml:space="preserve">, </w:t>
      </w:r>
      <w:smartTag w:uri="urn:schemas-microsoft-com:office:smarttags" w:element="chsdate">
        <w:smartTagPr>
          <w:attr w:name="IsROCDate" w:val="False"/>
          <w:attr w:name="IsLunarDate" w:val="False"/>
          <w:attr w:name="Day" w:val="16"/>
          <w:attr w:name="Month" w:val="8"/>
          <w:attr w:name="Year" w:val="1998"/>
        </w:smartTagPr>
        <w:r w:rsidRPr="001F1458">
          <w:rPr>
            <w:rFonts w:ascii="Times New Roman" w:eastAsia="宋体" w:hAnsi="Times New Roman" w:cs="Times New Roman" w:hint="eastAsia"/>
            <w:szCs w:val="21"/>
          </w:rPr>
          <w:t>1998-08-16</w:t>
        </w:r>
      </w:smartTag>
      <w:r w:rsidRPr="001F1458">
        <w:rPr>
          <w:rFonts w:ascii="Times New Roman" w:eastAsia="宋体" w:hAnsi="Times New Roman" w:cs="Times New Roman" w:hint="eastAsia"/>
          <w:szCs w:val="21"/>
        </w:rPr>
        <w:t>/</w:t>
      </w:r>
      <w:smartTag w:uri="urn:schemas-microsoft-com:office:smarttags" w:element="chsdate">
        <w:smartTagPr>
          <w:attr w:name="IsROCDate" w:val="False"/>
          <w:attr w:name="IsLunarDate" w:val="False"/>
          <w:attr w:name="Day" w:val="4"/>
          <w:attr w:name="Month" w:val="10"/>
          <w:attr w:name="Year" w:val="2002"/>
        </w:smartTagPr>
        <w:r w:rsidRPr="001F1458">
          <w:rPr>
            <w:rFonts w:ascii="Times New Roman" w:eastAsia="宋体" w:hAnsi="Times New Roman" w:cs="Times New Roman" w:hint="eastAsia"/>
            <w:szCs w:val="21"/>
          </w:rPr>
          <w:t>2002-10-04</w:t>
        </w:r>
      </w:smartTag>
      <w:r w:rsidRPr="001F1458">
        <w:rPr>
          <w:rFonts w:ascii="Times New Roman" w:eastAsia="宋体" w:hAnsi="Times New Roman" w:cs="Times New Roman" w:hint="eastAsia"/>
          <w:szCs w:val="21"/>
        </w:rPr>
        <w:t xml:space="preserve">  </w:t>
      </w:r>
    </w:p>
    <w:p w:rsidR="001F1458" w:rsidRPr="001F1458" w:rsidRDefault="001F1458" w:rsidP="001F1458">
      <w:pPr>
        <w:spacing w:line="360" w:lineRule="auto"/>
        <w:rPr>
          <w:rFonts w:ascii="宋体" w:eastAsia="宋体" w:hAnsi="宋体" w:cs="Times New Roman" w:hint="eastAsia"/>
          <w:b/>
          <w:szCs w:val="18"/>
        </w:rPr>
      </w:pPr>
      <w:r w:rsidRPr="001F1458">
        <w:rPr>
          <w:rFonts w:ascii="Times New Roman" w:eastAsia="宋体" w:hAnsi="Times New Roman" w:cs="Times New Roman" w:hint="eastAsia"/>
          <w:b/>
          <w:szCs w:val="21"/>
        </w:rPr>
        <w:t>学术会议论文</w:t>
      </w:r>
    </w:p>
    <w:p w:rsidR="001F1458" w:rsidRPr="001F1458" w:rsidRDefault="001F1458" w:rsidP="001F1458">
      <w:pPr>
        <w:spacing w:line="360" w:lineRule="auto"/>
        <w:rPr>
          <w:rFonts w:ascii="Times New Roman" w:eastAsia="宋体" w:hAnsi="Times New Roman" w:cs="Times New Roman" w:hint="eastAsia"/>
          <w:szCs w:val="21"/>
        </w:rPr>
      </w:pPr>
      <w:r w:rsidRPr="001F1458">
        <w:rPr>
          <w:rFonts w:ascii="宋体" w:eastAsia="宋体" w:hAnsi="宋体" w:cs="Times New Roman" w:hint="eastAsia"/>
          <w:szCs w:val="18"/>
        </w:rPr>
        <w:t>[</w:t>
      </w:r>
      <w:r w:rsidRPr="001F1458">
        <w:rPr>
          <w:rFonts w:ascii="Times New Roman" w:eastAsia="宋体" w:hAnsi="Times New Roman" w:cs="Times New Roman" w:hint="eastAsia"/>
          <w:szCs w:val="18"/>
        </w:rPr>
        <w:t>7</w:t>
      </w:r>
      <w:r w:rsidRPr="001F1458">
        <w:rPr>
          <w:rFonts w:ascii="宋体" w:eastAsia="宋体" w:hAnsi="宋体" w:cs="Times New Roman" w:hint="eastAsia"/>
          <w:szCs w:val="18"/>
        </w:rPr>
        <w:t>]</w:t>
      </w:r>
      <w:r w:rsidRPr="001F1458">
        <w:rPr>
          <w:rFonts w:ascii="Times New Roman" w:eastAsia="宋体" w:hAnsi="Times New Roman" w:cs="Times New Roman" w:hint="eastAsia"/>
          <w:szCs w:val="18"/>
        </w:rPr>
        <w:t>钟文发</w:t>
      </w:r>
      <w:r w:rsidRPr="001F1458">
        <w:rPr>
          <w:rFonts w:ascii="宋体" w:eastAsia="宋体" w:hAnsi="宋体" w:cs="Times New Roman" w:hint="eastAsia"/>
          <w:szCs w:val="18"/>
        </w:rPr>
        <w:t>．非线性规划在可燃毒物配置中的应用</w:t>
      </w:r>
      <w:r w:rsidRPr="001F1458">
        <w:rPr>
          <w:rFonts w:ascii="Times New Roman" w:eastAsia="宋体" w:hAnsi="Times New Roman" w:cs="Times New Roman"/>
          <w:szCs w:val="18"/>
        </w:rPr>
        <w:t>[C]</w:t>
      </w:r>
      <w:r w:rsidRPr="001F1458">
        <w:rPr>
          <w:rFonts w:ascii="宋体" w:eastAsia="宋体" w:hAnsi="宋体" w:cs="Times New Roman" w:hint="eastAsia"/>
          <w:szCs w:val="18"/>
        </w:rPr>
        <w:t>//赵玮．运筹学的理论与应用：中国运筹学会第五届大会</w:t>
      </w:r>
    </w:p>
    <w:p w:rsidR="001F1458" w:rsidRPr="001F1458" w:rsidRDefault="001F1458" w:rsidP="001F1458">
      <w:pPr>
        <w:spacing w:line="360" w:lineRule="auto"/>
        <w:rPr>
          <w:rFonts w:ascii="Times New Roman" w:eastAsia="宋体" w:hAnsi="Times New Roman" w:cs="Times New Roman"/>
          <w:szCs w:val="21"/>
        </w:rPr>
      </w:pPr>
      <w:r w:rsidRPr="001F1458">
        <w:rPr>
          <w:rFonts w:ascii="Times New Roman" w:eastAsia="宋体" w:hAnsi="Times New Roman" w:cs="Times New Roman"/>
          <w:bCs/>
          <w:szCs w:val="24"/>
        </w:rPr>
        <w:t xml:space="preserve">[8]Nguyen N, </w:t>
      </w:r>
      <w:proofErr w:type="spellStart"/>
      <w:r w:rsidRPr="001F1458">
        <w:rPr>
          <w:rFonts w:ascii="Times New Roman" w:eastAsia="宋体" w:hAnsi="Times New Roman" w:cs="Times New Roman"/>
          <w:bCs/>
          <w:szCs w:val="24"/>
        </w:rPr>
        <w:t>Milanfar</w:t>
      </w:r>
      <w:proofErr w:type="spellEnd"/>
      <w:r w:rsidRPr="001F1458">
        <w:rPr>
          <w:rFonts w:ascii="Times New Roman" w:eastAsia="宋体" w:hAnsi="Times New Roman" w:cs="Times New Roman"/>
          <w:bCs/>
          <w:szCs w:val="24"/>
        </w:rPr>
        <w:t xml:space="preserve"> P. An efficient wavelet-based </w:t>
      </w:r>
      <w:proofErr w:type="spellStart"/>
      <w:r w:rsidRPr="001F1458">
        <w:rPr>
          <w:rFonts w:ascii="Times New Roman" w:eastAsia="宋体" w:hAnsi="Times New Roman" w:cs="Times New Roman"/>
          <w:bCs/>
          <w:szCs w:val="24"/>
        </w:rPr>
        <w:t>algerithm</w:t>
      </w:r>
      <w:proofErr w:type="spellEnd"/>
      <w:r w:rsidRPr="001F1458">
        <w:rPr>
          <w:rFonts w:ascii="Times New Roman" w:eastAsia="宋体" w:hAnsi="Times New Roman" w:cs="Times New Roman"/>
          <w:bCs/>
          <w:szCs w:val="24"/>
        </w:rPr>
        <w:t xml:space="preserve"> for image super resolution</w:t>
      </w:r>
      <w:r w:rsidRPr="001F1458">
        <w:rPr>
          <w:rFonts w:ascii="Times New Roman" w:eastAsia="宋体" w:hAnsi="Times New Roman" w:cs="Times New Roman"/>
          <w:bCs/>
          <w:kern w:val="36"/>
          <w:szCs w:val="24"/>
        </w:rPr>
        <w:t>［</w:t>
      </w:r>
      <w:r w:rsidRPr="001F1458">
        <w:rPr>
          <w:rFonts w:ascii="Times New Roman" w:eastAsia="宋体" w:hAnsi="Times New Roman" w:cs="Times New Roman"/>
          <w:bCs/>
          <w:kern w:val="36"/>
          <w:szCs w:val="24"/>
        </w:rPr>
        <w:t>C</w:t>
      </w:r>
      <w:r w:rsidRPr="001F1458">
        <w:rPr>
          <w:rFonts w:ascii="Times New Roman" w:eastAsia="宋体" w:hAnsi="Times New Roman" w:cs="Times New Roman"/>
          <w:bCs/>
          <w:kern w:val="36"/>
          <w:szCs w:val="24"/>
        </w:rPr>
        <w:t>］</w:t>
      </w:r>
      <w:r w:rsidRPr="001F1458">
        <w:rPr>
          <w:rFonts w:ascii="Times New Roman" w:eastAsia="宋体" w:hAnsi="Times New Roman" w:cs="Times New Roman"/>
          <w:bCs/>
          <w:kern w:val="36"/>
          <w:szCs w:val="24"/>
        </w:rPr>
        <w:t xml:space="preserve">//proceeding of IEEE International Conference on Image </w:t>
      </w:r>
      <w:r w:rsidRPr="001F1458">
        <w:rPr>
          <w:rFonts w:ascii="Times New Roman" w:eastAsia="宋体" w:hAnsi="Times New Roman" w:cs="Times New Roman"/>
          <w:bCs/>
          <w:szCs w:val="24"/>
        </w:rPr>
        <w:t>Processing.Vancouver</w:t>
      </w:r>
      <w:proofErr w:type="gramStart"/>
      <w:r w:rsidRPr="001F1458">
        <w:rPr>
          <w:rFonts w:ascii="Times New Roman" w:eastAsia="宋体" w:hAnsi="Times New Roman" w:cs="Times New Roman"/>
          <w:bCs/>
          <w:szCs w:val="24"/>
        </w:rPr>
        <w:t>,Canada,2000:351</w:t>
      </w:r>
      <w:proofErr w:type="gramEnd"/>
      <w:r w:rsidRPr="001F1458">
        <w:rPr>
          <w:rFonts w:ascii="Times New Roman" w:eastAsia="宋体" w:hAnsi="Times New Roman" w:cs="Times New Roman"/>
          <w:bCs/>
          <w:szCs w:val="24"/>
        </w:rPr>
        <w:t>-354</w:t>
      </w:r>
    </w:p>
    <w:p w:rsidR="001F1458" w:rsidRPr="001F1458" w:rsidRDefault="001F1458" w:rsidP="001F1458">
      <w:pPr>
        <w:spacing w:line="360" w:lineRule="auto"/>
        <w:rPr>
          <w:rFonts w:ascii="Times New Roman" w:eastAsia="宋体" w:hAnsi="Times New Roman" w:cs="Times New Roman" w:hint="eastAsia"/>
          <w:b/>
          <w:szCs w:val="18"/>
        </w:rPr>
      </w:pPr>
      <w:r w:rsidRPr="001F1458">
        <w:rPr>
          <w:rFonts w:ascii="Times New Roman" w:eastAsia="宋体" w:hAnsi="Times New Roman" w:cs="Times New Roman" w:hint="eastAsia"/>
          <w:b/>
          <w:szCs w:val="18"/>
        </w:rPr>
        <w:t>专</w:t>
      </w:r>
      <w:r w:rsidRPr="001F1458">
        <w:rPr>
          <w:rFonts w:ascii="Times New Roman" w:eastAsia="宋体" w:hAnsi="Times New Roman" w:cs="Times New Roman" w:hint="eastAsia"/>
          <w:b/>
          <w:szCs w:val="18"/>
        </w:rPr>
        <w:t xml:space="preserve">    </w:t>
      </w:r>
      <w:r w:rsidRPr="001F1458">
        <w:rPr>
          <w:rFonts w:ascii="Times New Roman" w:eastAsia="宋体" w:hAnsi="Times New Roman" w:cs="Times New Roman" w:hint="eastAsia"/>
          <w:b/>
          <w:szCs w:val="18"/>
        </w:rPr>
        <w:t>利</w:t>
      </w:r>
    </w:p>
    <w:p w:rsidR="001F1458" w:rsidRPr="001F1458" w:rsidRDefault="001F1458" w:rsidP="001F1458">
      <w:pPr>
        <w:spacing w:line="360" w:lineRule="auto"/>
        <w:ind w:left="420" w:hangingChars="200" w:hanging="420"/>
        <w:rPr>
          <w:rFonts w:ascii="宋体" w:eastAsia="宋体" w:hAnsi="宋体" w:cs="Times New Roman" w:hint="eastAsia"/>
          <w:szCs w:val="18"/>
        </w:rPr>
      </w:pPr>
      <w:r w:rsidRPr="001F1458">
        <w:rPr>
          <w:rFonts w:ascii="宋体" w:eastAsia="宋体" w:hAnsi="宋体" w:cs="Times New Roman" w:hint="eastAsia"/>
          <w:szCs w:val="18"/>
        </w:rPr>
        <w:t>[</w:t>
      </w:r>
      <w:r w:rsidRPr="001F1458">
        <w:rPr>
          <w:rFonts w:ascii="Times New Roman" w:eastAsia="宋体" w:hAnsi="Times New Roman" w:cs="Times New Roman" w:hint="eastAsia"/>
          <w:szCs w:val="18"/>
        </w:rPr>
        <w:t>9</w:t>
      </w:r>
      <w:r w:rsidRPr="001F1458">
        <w:rPr>
          <w:rFonts w:ascii="宋体" w:eastAsia="宋体" w:hAnsi="宋体" w:cs="Times New Roman" w:hint="eastAsia"/>
          <w:szCs w:val="18"/>
        </w:rPr>
        <w:t>]</w:t>
      </w:r>
      <w:r w:rsidRPr="001F1458">
        <w:rPr>
          <w:rFonts w:ascii="Times New Roman" w:eastAsia="宋体" w:hAnsi="Times New Roman" w:cs="Times New Roman" w:hint="eastAsia"/>
          <w:szCs w:val="18"/>
        </w:rPr>
        <w:t>刘加林</w:t>
      </w:r>
      <w:r w:rsidRPr="001F1458">
        <w:rPr>
          <w:rFonts w:ascii="宋体" w:eastAsia="宋体" w:hAnsi="宋体" w:cs="Times New Roman" w:hint="eastAsia"/>
          <w:szCs w:val="18"/>
        </w:rPr>
        <w:t>．多功能一次性压舌板：中国，</w:t>
      </w:r>
      <w:r w:rsidRPr="001F1458">
        <w:rPr>
          <w:rFonts w:ascii="Times New Roman" w:eastAsia="宋体" w:hAnsi="Times New Roman" w:cs="Times New Roman"/>
          <w:szCs w:val="18"/>
        </w:rPr>
        <w:t>92214985</w:t>
      </w:r>
      <w:r w:rsidRPr="001F1458">
        <w:rPr>
          <w:rFonts w:ascii="Times New Roman" w:eastAsia="宋体" w:hAnsi="Times New Roman" w:cs="Times New Roman"/>
          <w:b/>
          <w:szCs w:val="18"/>
        </w:rPr>
        <w:t>.</w:t>
      </w:r>
      <w:r w:rsidRPr="001F1458">
        <w:rPr>
          <w:rFonts w:ascii="Times New Roman" w:eastAsia="宋体" w:hAnsi="Times New Roman" w:cs="Times New Roman"/>
          <w:szCs w:val="18"/>
        </w:rPr>
        <w:t>2[P]</w:t>
      </w:r>
      <w:r w:rsidRPr="001F1458">
        <w:rPr>
          <w:rFonts w:ascii="宋体" w:eastAsia="宋体" w:hAnsi="宋体" w:cs="Times New Roman" w:hint="eastAsia"/>
          <w:szCs w:val="18"/>
        </w:rPr>
        <w:t>．</w:t>
      </w:r>
      <w:r w:rsidRPr="001F1458">
        <w:rPr>
          <w:rFonts w:ascii="Times New Roman" w:eastAsia="宋体" w:hAnsi="Times New Roman" w:cs="Times New Roman"/>
          <w:szCs w:val="18"/>
        </w:rPr>
        <w:t>1993</w:t>
      </w:r>
      <w:r w:rsidRPr="001F1458">
        <w:rPr>
          <w:rFonts w:ascii="宋体" w:eastAsia="宋体" w:hAnsi="宋体" w:cs="Times New Roman" w:hint="eastAsia"/>
          <w:szCs w:val="18"/>
        </w:rPr>
        <w:t>–</w:t>
      </w:r>
      <w:r w:rsidRPr="001F1458">
        <w:rPr>
          <w:rFonts w:ascii="Times New Roman" w:eastAsia="宋体" w:hAnsi="Times New Roman" w:cs="Times New Roman"/>
          <w:szCs w:val="18"/>
        </w:rPr>
        <w:t>04</w:t>
      </w:r>
      <w:r w:rsidRPr="001F1458">
        <w:rPr>
          <w:rFonts w:ascii="宋体" w:eastAsia="宋体" w:hAnsi="宋体" w:cs="Times New Roman" w:hint="eastAsia"/>
          <w:szCs w:val="18"/>
        </w:rPr>
        <w:t>–</w:t>
      </w:r>
      <w:r w:rsidRPr="001F1458">
        <w:rPr>
          <w:rFonts w:ascii="Times New Roman" w:eastAsia="宋体" w:hAnsi="Times New Roman" w:cs="Times New Roman"/>
          <w:szCs w:val="18"/>
        </w:rPr>
        <w:t>14</w:t>
      </w:r>
    </w:p>
    <w:p w:rsidR="001F1458" w:rsidRPr="001F1458" w:rsidRDefault="001F1458" w:rsidP="001F1458">
      <w:pPr>
        <w:spacing w:line="360" w:lineRule="auto"/>
        <w:ind w:left="1476" w:hangingChars="700" w:hanging="1476"/>
        <w:rPr>
          <w:rFonts w:ascii="Times New Roman" w:eastAsia="宋体" w:hAnsi="Times New Roman" w:cs="Times New Roman" w:hint="eastAsia"/>
          <w:b/>
          <w:szCs w:val="18"/>
        </w:rPr>
      </w:pPr>
      <w:r w:rsidRPr="001F1458">
        <w:rPr>
          <w:rFonts w:ascii="Times New Roman" w:eastAsia="宋体" w:hAnsi="Times New Roman" w:cs="Times New Roman" w:hint="eastAsia"/>
          <w:b/>
          <w:szCs w:val="18"/>
        </w:rPr>
        <w:t>标</w:t>
      </w:r>
      <w:r w:rsidRPr="001F1458">
        <w:rPr>
          <w:rFonts w:ascii="Times New Roman" w:eastAsia="宋体" w:hAnsi="Times New Roman" w:cs="Times New Roman" w:hint="eastAsia"/>
          <w:b/>
          <w:szCs w:val="18"/>
        </w:rPr>
        <w:t xml:space="preserve">    </w:t>
      </w:r>
      <w:r w:rsidRPr="001F1458">
        <w:rPr>
          <w:rFonts w:ascii="Times New Roman" w:eastAsia="宋体" w:hAnsi="Times New Roman" w:cs="Times New Roman" w:hint="eastAsia"/>
          <w:b/>
          <w:szCs w:val="18"/>
        </w:rPr>
        <w:t>准</w:t>
      </w:r>
    </w:p>
    <w:p w:rsidR="001F1458" w:rsidRPr="001F1458" w:rsidRDefault="001F1458" w:rsidP="001F1458">
      <w:pPr>
        <w:spacing w:line="360" w:lineRule="auto"/>
        <w:ind w:left="420" w:hangingChars="200" w:hanging="420"/>
        <w:rPr>
          <w:rFonts w:ascii="宋体" w:eastAsia="宋体" w:hAnsi="宋体" w:cs="Times New Roman" w:hint="eastAsia"/>
          <w:szCs w:val="18"/>
        </w:rPr>
      </w:pPr>
      <w:r w:rsidRPr="001F1458">
        <w:rPr>
          <w:rFonts w:ascii="宋体" w:eastAsia="宋体" w:hAnsi="宋体" w:cs="Times New Roman" w:hint="eastAsia"/>
          <w:szCs w:val="18"/>
        </w:rPr>
        <w:t>[</w:t>
      </w:r>
      <w:r w:rsidRPr="001F1458">
        <w:rPr>
          <w:rFonts w:ascii="Times New Roman" w:eastAsia="宋体" w:hAnsi="Times New Roman" w:cs="Times New Roman" w:hint="eastAsia"/>
          <w:szCs w:val="18"/>
        </w:rPr>
        <w:t>10</w:t>
      </w:r>
      <w:r w:rsidRPr="001F1458">
        <w:rPr>
          <w:rFonts w:ascii="宋体" w:eastAsia="宋体" w:hAnsi="宋体" w:cs="Times New Roman" w:hint="eastAsia"/>
          <w:szCs w:val="18"/>
        </w:rPr>
        <w:t>]</w:t>
      </w:r>
      <w:r w:rsidRPr="001F1458">
        <w:rPr>
          <w:rFonts w:ascii="Times New Roman" w:eastAsia="宋体" w:hAnsi="Times New Roman" w:cs="Times New Roman" w:hint="eastAsia"/>
          <w:szCs w:val="18"/>
        </w:rPr>
        <w:t>全国文献工作标准化技术委员会第七分委员会</w:t>
      </w:r>
      <w:r w:rsidRPr="001F1458">
        <w:rPr>
          <w:rFonts w:ascii="宋体" w:eastAsia="宋体" w:hAnsi="宋体" w:cs="Times New Roman" w:hint="eastAsia"/>
          <w:szCs w:val="18"/>
        </w:rPr>
        <w:t>．</w:t>
      </w:r>
      <w:r w:rsidRPr="001F1458">
        <w:rPr>
          <w:rFonts w:ascii="Times New Roman" w:eastAsia="宋体" w:hAnsi="Times New Roman" w:cs="Times New Roman"/>
          <w:szCs w:val="18"/>
        </w:rPr>
        <w:t>GB/T 5795</w:t>
      </w:r>
      <w:r w:rsidRPr="001F1458">
        <w:rPr>
          <w:rFonts w:ascii="宋体" w:eastAsia="宋体" w:hAnsi="宋体" w:cs="Times New Roman" w:hint="eastAsia"/>
          <w:szCs w:val="18"/>
        </w:rPr>
        <w:t>–</w:t>
      </w:r>
      <w:r w:rsidRPr="001F1458">
        <w:rPr>
          <w:rFonts w:ascii="Times New Roman" w:eastAsia="宋体" w:hAnsi="Times New Roman" w:cs="Times New Roman"/>
          <w:szCs w:val="18"/>
        </w:rPr>
        <w:t>1986</w:t>
      </w:r>
      <w:r w:rsidRPr="001F1458">
        <w:rPr>
          <w:rFonts w:ascii="宋体" w:eastAsia="宋体" w:hAnsi="宋体" w:cs="Times New Roman" w:hint="eastAsia"/>
          <w:szCs w:val="18"/>
        </w:rPr>
        <w:t xml:space="preserve"> 中国标准书号[S]．北京：中国标准出版社，</w:t>
      </w:r>
      <w:r w:rsidRPr="001F1458">
        <w:rPr>
          <w:rFonts w:ascii="Times New Roman" w:eastAsia="宋体" w:hAnsi="Times New Roman" w:cs="Times New Roman"/>
          <w:szCs w:val="18"/>
        </w:rPr>
        <w:t>1986</w:t>
      </w:r>
    </w:p>
    <w:p w:rsidR="001F1458" w:rsidRPr="001F1458" w:rsidRDefault="001F1458" w:rsidP="001F1458">
      <w:pPr>
        <w:spacing w:line="360" w:lineRule="auto"/>
        <w:rPr>
          <w:rFonts w:ascii="Times New Roman" w:eastAsia="宋体" w:hAnsi="Times New Roman" w:cs="Times New Roman" w:hint="eastAsia"/>
          <w:szCs w:val="21"/>
        </w:rPr>
      </w:pPr>
      <w:r w:rsidRPr="001F1458">
        <w:rPr>
          <w:rFonts w:ascii="Times New Roman" w:eastAsia="宋体" w:hAnsi="Times New Roman" w:cs="Times New Roman" w:hint="eastAsia"/>
          <w:szCs w:val="21"/>
        </w:rPr>
        <w:t>英文网络文献</w:t>
      </w:r>
      <w:r w:rsidRPr="001F1458">
        <w:rPr>
          <w:rFonts w:ascii="Times New Roman" w:eastAsia="宋体" w:hAnsi="Times New Roman" w:cs="Times New Roman" w:hint="eastAsia"/>
          <w:szCs w:val="21"/>
        </w:rPr>
        <w:t>/</w:t>
      </w:r>
      <w:r w:rsidRPr="001F1458">
        <w:rPr>
          <w:rFonts w:ascii="Times New Roman" w:eastAsia="宋体" w:hAnsi="Times New Roman" w:cs="Times New Roman" w:hint="eastAsia"/>
          <w:szCs w:val="21"/>
        </w:rPr>
        <w:t>电子公告</w:t>
      </w:r>
    </w:p>
    <w:p w:rsidR="001F1458" w:rsidRPr="001F1458" w:rsidRDefault="001F1458" w:rsidP="001F1458">
      <w:pPr>
        <w:spacing w:line="360" w:lineRule="auto"/>
        <w:rPr>
          <w:rFonts w:ascii="Times New Roman" w:eastAsia="宋体" w:hAnsi="Times New Roman" w:cs="Times New Roman" w:hint="eastAsia"/>
          <w:szCs w:val="21"/>
        </w:rPr>
      </w:pPr>
      <w:r w:rsidRPr="001F1458">
        <w:rPr>
          <w:rFonts w:ascii="Times New Roman" w:eastAsia="宋体" w:hAnsi="Times New Roman" w:cs="Times New Roman" w:hint="eastAsia"/>
          <w:szCs w:val="21"/>
        </w:rPr>
        <w:t xml:space="preserve">[11] Cisco Company. </w:t>
      </w:r>
      <w:proofErr w:type="gramStart"/>
      <w:r w:rsidRPr="001F1458">
        <w:rPr>
          <w:rFonts w:ascii="Times New Roman" w:eastAsia="宋体" w:hAnsi="Times New Roman" w:cs="Times New Roman" w:hint="eastAsia"/>
          <w:szCs w:val="21"/>
        </w:rPr>
        <w:t>Understanding and troubleshooting HSRP Problems in Catalyst Switch Networks[EB/OL].http://www.cisco.com/en/US/tech/tk362/technologies_tech_note</w:t>
      </w:r>
      <w:smartTag w:uri="urn:schemas-microsoft-com:office:smarttags" w:element="chmetcnv">
        <w:smartTagPr>
          <w:attr w:name="TCSC" w:val="0"/>
          <w:attr w:name="NumberType" w:val="1"/>
          <w:attr w:name="Negative" w:val="False"/>
          <w:attr w:name="HasSpace" w:val="False"/>
          <w:attr w:name="SourceValue" w:val="9186"/>
          <w:attr w:name="UnitName" w:val="a"/>
        </w:smartTagPr>
        <w:r w:rsidRPr="001F1458">
          <w:rPr>
            <w:rFonts w:ascii="Times New Roman" w:eastAsia="宋体" w:hAnsi="Times New Roman" w:cs="Times New Roman" w:hint="eastAsia"/>
            <w:szCs w:val="21"/>
          </w:rPr>
          <w:t>09186a</w:t>
        </w:r>
      </w:smartTag>
      <w:r w:rsidRPr="001F1458">
        <w:rPr>
          <w:rFonts w:ascii="Times New Roman" w:eastAsia="宋体" w:hAnsi="Times New Roman" w:cs="Times New Roman" w:hint="eastAsia"/>
          <w:szCs w:val="21"/>
        </w:rPr>
        <w:t>0080094afd.</w:t>
      </w:r>
      <w:proofErr w:type="gramEnd"/>
      <w:r w:rsidRPr="001F1458">
        <w:rPr>
          <w:rFonts w:ascii="Times New Roman" w:eastAsia="宋体" w:hAnsi="Times New Roman" w:cs="Times New Roman" w:hint="eastAsia"/>
          <w:szCs w:val="21"/>
        </w:rPr>
        <w:t xml:space="preserve"> </w:t>
      </w:r>
      <w:proofErr w:type="spellStart"/>
      <w:proofErr w:type="gramStart"/>
      <w:r w:rsidRPr="001F1458">
        <w:rPr>
          <w:rFonts w:ascii="Times New Roman" w:eastAsia="宋体" w:hAnsi="Times New Roman" w:cs="Times New Roman" w:hint="eastAsia"/>
          <w:szCs w:val="21"/>
        </w:rPr>
        <w:t>shtml</w:t>
      </w:r>
      <w:proofErr w:type="spellEnd"/>
      <w:proofErr w:type="gramEnd"/>
      <w:r w:rsidRPr="001F1458">
        <w:rPr>
          <w:rFonts w:ascii="Times New Roman" w:eastAsia="宋体" w:hAnsi="Times New Roman" w:cs="Times New Roman" w:hint="eastAsia"/>
          <w:szCs w:val="21"/>
        </w:rPr>
        <w:t xml:space="preserve">, </w:t>
      </w:r>
      <w:smartTag w:uri="urn:schemas-microsoft-com:office:smarttags" w:element="chsdate">
        <w:smartTagPr>
          <w:attr w:name="IsROCDate" w:val="False"/>
          <w:attr w:name="IsLunarDate" w:val="False"/>
          <w:attr w:name="Day" w:val="1"/>
          <w:attr w:name="Month" w:val="6"/>
          <w:attr w:name="Year" w:val="2003"/>
        </w:smartTagPr>
        <w:r w:rsidRPr="001F1458">
          <w:rPr>
            <w:rFonts w:ascii="Times New Roman" w:eastAsia="宋体" w:hAnsi="Times New Roman" w:cs="Times New Roman" w:hint="eastAsia"/>
            <w:szCs w:val="21"/>
          </w:rPr>
          <w:t>2003- 06- 1</w:t>
        </w:r>
      </w:smartTag>
      <w:r w:rsidRPr="001F1458">
        <w:rPr>
          <w:rFonts w:ascii="Times New Roman" w:eastAsia="宋体" w:hAnsi="Times New Roman" w:cs="Times New Roman" w:hint="eastAsia"/>
          <w:szCs w:val="21"/>
        </w:rPr>
        <w:t xml:space="preserve">           </w:t>
      </w:r>
    </w:p>
    <w:p w:rsidR="001F1458" w:rsidRPr="001F1458" w:rsidRDefault="001F1458" w:rsidP="001F1458">
      <w:pPr>
        <w:spacing w:line="360" w:lineRule="auto"/>
        <w:rPr>
          <w:rFonts w:ascii="Times New Roman" w:eastAsia="宋体" w:hAnsi="Times New Roman" w:cs="Times New Roman" w:hint="eastAsia"/>
          <w:szCs w:val="21"/>
        </w:rPr>
      </w:pPr>
    </w:p>
    <w:p w:rsidR="001F1458" w:rsidRPr="001F1458" w:rsidRDefault="001F1458" w:rsidP="001F1458">
      <w:pPr>
        <w:spacing w:line="360" w:lineRule="auto"/>
        <w:jc w:val="center"/>
        <w:rPr>
          <w:rFonts w:ascii="黑体" w:eastAsia="黑体" w:hAnsi="宋体" w:cs="Times New Roman" w:hint="eastAsia"/>
          <w:bCs/>
          <w:sz w:val="28"/>
          <w:szCs w:val="28"/>
        </w:rPr>
      </w:pPr>
      <w:r w:rsidRPr="001F1458">
        <w:rPr>
          <w:rFonts w:ascii="黑体" w:eastAsia="黑体" w:hAnsi="宋体" w:cs="Times New Roman" w:hint="eastAsia"/>
          <w:bCs/>
          <w:sz w:val="28"/>
          <w:szCs w:val="28"/>
        </w:rPr>
        <w:lastRenderedPageBreak/>
        <w:t>致    谢</w:t>
      </w:r>
    </w:p>
    <w:p w:rsidR="001F1458" w:rsidRPr="001F1458" w:rsidRDefault="001F1458" w:rsidP="001F1458">
      <w:pPr>
        <w:spacing w:line="360" w:lineRule="auto"/>
        <w:ind w:firstLineChars="200" w:firstLine="560"/>
        <w:jc w:val="center"/>
        <w:rPr>
          <w:rFonts w:ascii="黑体" w:eastAsia="黑体" w:hAnsi="宋体" w:cs="Times New Roman" w:hint="eastAsia"/>
          <w:bCs/>
          <w:sz w:val="28"/>
          <w:szCs w:val="28"/>
        </w:rPr>
      </w:pPr>
    </w:p>
    <w:p w:rsidR="001F1458" w:rsidRPr="001F1458" w:rsidRDefault="001F1458" w:rsidP="001F1458">
      <w:pPr>
        <w:spacing w:line="360" w:lineRule="auto"/>
        <w:ind w:firstLineChars="200" w:firstLine="480"/>
        <w:rPr>
          <w:rFonts w:ascii="Times New Roman" w:eastAsia="宋体" w:hAnsi="Times New Roman" w:cs="Times New Roman" w:hint="eastAsia"/>
          <w:sz w:val="24"/>
          <w:szCs w:val="24"/>
        </w:rPr>
      </w:pPr>
      <w:r w:rsidRPr="001F1458">
        <w:rPr>
          <w:rFonts w:ascii="Times New Roman" w:eastAsia="宋体" w:hAnsi="Times New Roman" w:cs="Times New Roman"/>
          <w:sz w:val="24"/>
          <w:szCs w:val="24"/>
        </w:rPr>
        <w:t>提供研究写作的经费资助或奖学金资助的单位；论文指导教师或其他给予帮助的教师；论文写作中的合同组织或个人；协助完成研究工作和提供便利条件的组织或个人；给予转载和引用权的资料、图片、文献、研究思想和设想的所有者。</w:t>
      </w: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spacing w:line="360" w:lineRule="auto"/>
        <w:ind w:firstLineChars="200" w:firstLine="560"/>
        <w:jc w:val="center"/>
        <w:rPr>
          <w:rFonts w:ascii="黑体" w:eastAsia="黑体" w:hAnsi="Times New Roman" w:cs="Times New Roman" w:hint="eastAsia"/>
          <w:bCs/>
          <w:sz w:val="28"/>
          <w:szCs w:val="28"/>
        </w:rPr>
      </w:pPr>
    </w:p>
    <w:p w:rsidR="001F1458" w:rsidRPr="001F1458" w:rsidRDefault="001F1458" w:rsidP="001F1458">
      <w:pPr>
        <w:jc w:val="center"/>
        <w:rPr>
          <w:rFonts w:ascii="Times New Roman" w:eastAsia="宋体" w:hAnsi="宋体" w:cs="Times New Roman" w:hint="eastAsia"/>
          <w:b/>
          <w:bCs/>
          <w:sz w:val="28"/>
          <w:szCs w:val="24"/>
        </w:rPr>
      </w:pPr>
    </w:p>
    <w:p w:rsidR="001F1458" w:rsidRPr="001F1458" w:rsidRDefault="001F1458" w:rsidP="00774160">
      <w:pPr>
        <w:spacing w:line="360" w:lineRule="auto"/>
        <w:rPr>
          <w:rFonts w:hint="eastAsia"/>
        </w:rPr>
      </w:pPr>
    </w:p>
    <w:p w:rsidR="001F1458" w:rsidRPr="00774160" w:rsidRDefault="001F1458" w:rsidP="00774160">
      <w:pPr>
        <w:spacing w:line="360" w:lineRule="auto"/>
      </w:pPr>
    </w:p>
    <w:sectPr w:rsidR="001F1458" w:rsidRPr="00774160" w:rsidSect="00774160">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9C1" w:rsidRDefault="00CC19C1" w:rsidP="001F1458">
      <w:r>
        <w:separator/>
      </w:r>
    </w:p>
  </w:endnote>
  <w:endnote w:type="continuationSeparator" w:id="0">
    <w:p w:rsidR="00CC19C1" w:rsidRDefault="00CC19C1" w:rsidP="001F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933309"/>
      <w:docPartObj>
        <w:docPartGallery w:val="Page Numbers (Bottom of Page)"/>
        <w:docPartUnique/>
      </w:docPartObj>
    </w:sdtPr>
    <w:sdtContent>
      <w:p w:rsidR="001F1458" w:rsidRDefault="001F1458">
        <w:pPr>
          <w:pStyle w:val="a8"/>
          <w:jc w:val="center"/>
        </w:pPr>
        <w:r>
          <w:fldChar w:fldCharType="begin"/>
        </w:r>
        <w:r>
          <w:instrText>PAGE   \* MERGEFORMAT</w:instrText>
        </w:r>
        <w:r>
          <w:fldChar w:fldCharType="separate"/>
        </w:r>
        <w:r w:rsidRPr="001F1458">
          <w:rPr>
            <w:noProof/>
            <w:lang w:val="zh-CN"/>
          </w:rPr>
          <w:t>37</w:t>
        </w:r>
        <w:r>
          <w:fldChar w:fldCharType="end"/>
        </w:r>
      </w:p>
    </w:sdtContent>
  </w:sdt>
  <w:p w:rsidR="001F1458" w:rsidRDefault="001F14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9C1" w:rsidRDefault="00CC19C1" w:rsidP="001F1458">
      <w:r>
        <w:separator/>
      </w:r>
    </w:p>
  </w:footnote>
  <w:footnote w:type="continuationSeparator" w:id="0">
    <w:p w:rsidR="00CC19C1" w:rsidRDefault="00CC19C1" w:rsidP="001F1458">
      <w:r>
        <w:continuationSeparator/>
      </w:r>
    </w:p>
  </w:footnote>
  <w:footnote w:id="1">
    <w:p w:rsidR="001F1458" w:rsidRDefault="001F1458" w:rsidP="001F1458">
      <w:pPr>
        <w:pStyle w:val="a9"/>
        <w:rPr>
          <w:rFonts w:hint="eastAsia"/>
        </w:rPr>
      </w:pPr>
    </w:p>
  </w:footnote>
  <w:footnote w:id="2">
    <w:p w:rsidR="001F1458" w:rsidRDefault="001F1458" w:rsidP="001F1458">
      <w:pPr>
        <w:pStyle w:val="a9"/>
        <w:tabs>
          <w:tab w:val="left" w:pos="885"/>
        </w:tabs>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46ED"/>
    <w:multiLevelType w:val="hybridMultilevel"/>
    <w:tmpl w:val="164E1CEC"/>
    <w:lvl w:ilvl="0" w:tplc="C31A5E18">
      <w:start w:val="2"/>
      <w:numFmt w:val="japaneseCounting"/>
      <w:lvlText w:val="（%1）"/>
      <w:lvlJc w:val="left"/>
      <w:pPr>
        <w:ind w:left="1200" w:hanging="720"/>
      </w:pPr>
      <w:rPr>
        <w:rFonts w:hAnsi="宋体"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FE32F7F"/>
    <w:multiLevelType w:val="hybridMultilevel"/>
    <w:tmpl w:val="FB9C414E"/>
    <w:lvl w:ilvl="0" w:tplc="61B4BFE2">
      <w:start w:val="9"/>
      <w:numFmt w:val="japaneseCounting"/>
      <w:lvlText w:val="第%1条"/>
      <w:lvlJc w:val="left"/>
      <w:pPr>
        <w:tabs>
          <w:tab w:val="num" w:pos="1200"/>
        </w:tabs>
        <w:ind w:left="120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60"/>
    <w:rsid w:val="001F1458"/>
    <w:rsid w:val="00403A0A"/>
    <w:rsid w:val="005F7B5D"/>
    <w:rsid w:val="00774160"/>
    <w:rsid w:val="00CC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774160"/>
  </w:style>
  <w:style w:type="paragraph" w:styleId="a3">
    <w:name w:val="Body Text Indent"/>
    <w:basedOn w:val="a"/>
    <w:link w:val="Char"/>
    <w:rsid w:val="00774160"/>
    <w:pPr>
      <w:ind w:firstLineChars="200" w:firstLine="480"/>
    </w:pPr>
    <w:rPr>
      <w:rFonts w:ascii="Times New Roman" w:eastAsia="宋体" w:hAnsi="Times New Roman" w:cs="Times New Roman"/>
      <w:sz w:val="24"/>
      <w:szCs w:val="24"/>
    </w:rPr>
  </w:style>
  <w:style w:type="character" w:customStyle="1" w:styleId="Char">
    <w:name w:val="正文文本缩进 Char"/>
    <w:basedOn w:val="a0"/>
    <w:link w:val="a3"/>
    <w:rsid w:val="00774160"/>
    <w:rPr>
      <w:rFonts w:ascii="Times New Roman" w:eastAsia="宋体" w:hAnsi="Times New Roman" w:cs="Times New Roman"/>
      <w:sz w:val="24"/>
      <w:szCs w:val="24"/>
    </w:rPr>
  </w:style>
  <w:style w:type="character" w:styleId="a4">
    <w:name w:val="Strong"/>
    <w:basedOn w:val="a0"/>
    <w:qFormat/>
    <w:rsid w:val="00774160"/>
    <w:rPr>
      <w:rFonts w:cs="Times New Roman"/>
      <w:b/>
      <w:bCs/>
    </w:rPr>
  </w:style>
  <w:style w:type="paragraph" w:styleId="a5">
    <w:name w:val="Normal (Web)"/>
    <w:basedOn w:val="a"/>
    <w:rsid w:val="00774160"/>
    <w:pPr>
      <w:widowControl/>
      <w:spacing w:before="100" w:beforeAutospacing="1" w:after="100" w:afterAutospacing="1"/>
      <w:jc w:val="left"/>
    </w:pPr>
    <w:rPr>
      <w:rFonts w:ascii="Arial Unicode MS" w:eastAsia="宋体" w:hAnsi="Arial Unicode MS" w:cs="Arial Unicode MS"/>
      <w:kern w:val="0"/>
      <w:sz w:val="24"/>
      <w:szCs w:val="24"/>
    </w:rPr>
  </w:style>
  <w:style w:type="table" w:styleId="a6">
    <w:name w:val="Table Grid"/>
    <w:basedOn w:val="a1"/>
    <w:uiPriority w:val="99"/>
    <w:rsid w:val="0077416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0"/>
    <w:semiHidden/>
    <w:rsid w:val="0077416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7"/>
    <w:semiHidden/>
    <w:rsid w:val="00774160"/>
    <w:rPr>
      <w:rFonts w:ascii="Times New Roman" w:eastAsia="宋体" w:hAnsi="Times New Roman" w:cs="Times New Roman"/>
      <w:sz w:val="18"/>
      <w:szCs w:val="18"/>
    </w:rPr>
  </w:style>
  <w:style w:type="paragraph" w:styleId="a8">
    <w:name w:val="footer"/>
    <w:basedOn w:val="a"/>
    <w:link w:val="Char1"/>
    <w:uiPriority w:val="99"/>
    <w:rsid w:val="0077416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8"/>
    <w:uiPriority w:val="99"/>
    <w:rsid w:val="00774160"/>
    <w:rPr>
      <w:rFonts w:ascii="Times New Roman" w:eastAsia="宋体" w:hAnsi="Times New Roman" w:cs="Times New Roman"/>
      <w:sz w:val="18"/>
      <w:szCs w:val="18"/>
    </w:rPr>
  </w:style>
  <w:style w:type="character" w:customStyle="1" w:styleId="CharChar">
    <w:name w:val="Char Char"/>
    <w:basedOn w:val="a0"/>
    <w:rsid w:val="00774160"/>
    <w:rPr>
      <w:rFonts w:eastAsia="宋体"/>
      <w:kern w:val="2"/>
      <w:sz w:val="24"/>
      <w:szCs w:val="24"/>
      <w:lang w:val="en-US" w:eastAsia="zh-CN" w:bidi="ar-SA"/>
    </w:rPr>
  </w:style>
  <w:style w:type="paragraph" w:customStyle="1" w:styleId="ListParagraph1">
    <w:name w:val="List Paragraph1"/>
    <w:basedOn w:val="a"/>
    <w:uiPriority w:val="99"/>
    <w:rsid w:val="00774160"/>
    <w:pPr>
      <w:ind w:firstLineChars="200" w:firstLine="420"/>
    </w:pPr>
    <w:rPr>
      <w:rFonts w:ascii="Calibri" w:eastAsia="宋体" w:hAnsi="Calibri" w:cs="Calibri"/>
      <w:szCs w:val="21"/>
    </w:rPr>
  </w:style>
  <w:style w:type="paragraph" w:styleId="a9">
    <w:name w:val="footnote text"/>
    <w:basedOn w:val="a"/>
    <w:link w:val="Char2"/>
    <w:semiHidden/>
    <w:rsid w:val="001F1458"/>
    <w:pPr>
      <w:snapToGrid w:val="0"/>
      <w:jc w:val="left"/>
    </w:pPr>
    <w:rPr>
      <w:rFonts w:ascii="Times New Roman" w:eastAsia="宋体" w:hAnsi="Times New Roman" w:cs="Times New Roman"/>
      <w:sz w:val="18"/>
      <w:szCs w:val="18"/>
    </w:rPr>
  </w:style>
  <w:style w:type="character" w:customStyle="1" w:styleId="Char2">
    <w:name w:val="脚注文本 Char"/>
    <w:basedOn w:val="a0"/>
    <w:link w:val="a9"/>
    <w:semiHidden/>
    <w:rsid w:val="001F145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774160"/>
  </w:style>
  <w:style w:type="paragraph" w:styleId="a3">
    <w:name w:val="Body Text Indent"/>
    <w:basedOn w:val="a"/>
    <w:link w:val="Char"/>
    <w:rsid w:val="00774160"/>
    <w:pPr>
      <w:ind w:firstLineChars="200" w:firstLine="480"/>
    </w:pPr>
    <w:rPr>
      <w:rFonts w:ascii="Times New Roman" w:eastAsia="宋体" w:hAnsi="Times New Roman" w:cs="Times New Roman"/>
      <w:sz w:val="24"/>
      <w:szCs w:val="24"/>
    </w:rPr>
  </w:style>
  <w:style w:type="character" w:customStyle="1" w:styleId="Char">
    <w:name w:val="正文文本缩进 Char"/>
    <w:basedOn w:val="a0"/>
    <w:link w:val="a3"/>
    <w:rsid w:val="00774160"/>
    <w:rPr>
      <w:rFonts w:ascii="Times New Roman" w:eastAsia="宋体" w:hAnsi="Times New Roman" w:cs="Times New Roman"/>
      <w:sz w:val="24"/>
      <w:szCs w:val="24"/>
    </w:rPr>
  </w:style>
  <w:style w:type="character" w:styleId="a4">
    <w:name w:val="Strong"/>
    <w:basedOn w:val="a0"/>
    <w:qFormat/>
    <w:rsid w:val="00774160"/>
    <w:rPr>
      <w:rFonts w:cs="Times New Roman"/>
      <w:b/>
      <w:bCs/>
    </w:rPr>
  </w:style>
  <w:style w:type="paragraph" w:styleId="a5">
    <w:name w:val="Normal (Web)"/>
    <w:basedOn w:val="a"/>
    <w:rsid w:val="00774160"/>
    <w:pPr>
      <w:widowControl/>
      <w:spacing w:before="100" w:beforeAutospacing="1" w:after="100" w:afterAutospacing="1"/>
      <w:jc w:val="left"/>
    </w:pPr>
    <w:rPr>
      <w:rFonts w:ascii="Arial Unicode MS" w:eastAsia="宋体" w:hAnsi="Arial Unicode MS" w:cs="Arial Unicode MS"/>
      <w:kern w:val="0"/>
      <w:sz w:val="24"/>
      <w:szCs w:val="24"/>
    </w:rPr>
  </w:style>
  <w:style w:type="table" w:styleId="a6">
    <w:name w:val="Table Grid"/>
    <w:basedOn w:val="a1"/>
    <w:uiPriority w:val="99"/>
    <w:rsid w:val="0077416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0"/>
    <w:semiHidden/>
    <w:rsid w:val="0077416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7"/>
    <w:semiHidden/>
    <w:rsid w:val="00774160"/>
    <w:rPr>
      <w:rFonts w:ascii="Times New Roman" w:eastAsia="宋体" w:hAnsi="Times New Roman" w:cs="Times New Roman"/>
      <w:sz w:val="18"/>
      <w:szCs w:val="18"/>
    </w:rPr>
  </w:style>
  <w:style w:type="paragraph" w:styleId="a8">
    <w:name w:val="footer"/>
    <w:basedOn w:val="a"/>
    <w:link w:val="Char1"/>
    <w:uiPriority w:val="99"/>
    <w:rsid w:val="0077416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8"/>
    <w:uiPriority w:val="99"/>
    <w:rsid w:val="00774160"/>
    <w:rPr>
      <w:rFonts w:ascii="Times New Roman" w:eastAsia="宋体" w:hAnsi="Times New Roman" w:cs="Times New Roman"/>
      <w:sz w:val="18"/>
      <w:szCs w:val="18"/>
    </w:rPr>
  </w:style>
  <w:style w:type="character" w:customStyle="1" w:styleId="CharChar">
    <w:name w:val="Char Char"/>
    <w:basedOn w:val="a0"/>
    <w:rsid w:val="00774160"/>
    <w:rPr>
      <w:rFonts w:eastAsia="宋体"/>
      <w:kern w:val="2"/>
      <w:sz w:val="24"/>
      <w:szCs w:val="24"/>
      <w:lang w:val="en-US" w:eastAsia="zh-CN" w:bidi="ar-SA"/>
    </w:rPr>
  </w:style>
  <w:style w:type="paragraph" w:customStyle="1" w:styleId="ListParagraph1">
    <w:name w:val="List Paragraph1"/>
    <w:basedOn w:val="a"/>
    <w:uiPriority w:val="99"/>
    <w:rsid w:val="00774160"/>
    <w:pPr>
      <w:ind w:firstLineChars="200" w:firstLine="420"/>
    </w:pPr>
    <w:rPr>
      <w:rFonts w:ascii="Calibri" w:eastAsia="宋体" w:hAnsi="Calibri" w:cs="Calibri"/>
      <w:szCs w:val="21"/>
    </w:rPr>
  </w:style>
  <w:style w:type="paragraph" w:styleId="a9">
    <w:name w:val="footnote text"/>
    <w:basedOn w:val="a"/>
    <w:link w:val="Char2"/>
    <w:semiHidden/>
    <w:rsid w:val="001F1458"/>
    <w:pPr>
      <w:snapToGrid w:val="0"/>
      <w:jc w:val="left"/>
    </w:pPr>
    <w:rPr>
      <w:rFonts w:ascii="Times New Roman" w:eastAsia="宋体" w:hAnsi="Times New Roman" w:cs="Times New Roman"/>
      <w:sz w:val="18"/>
      <w:szCs w:val="18"/>
    </w:rPr>
  </w:style>
  <w:style w:type="character" w:customStyle="1" w:styleId="Char2">
    <w:name w:val="脚注文本 Char"/>
    <w:basedOn w:val="a0"/>
    <w:link w:val="a9"/>
    <w:semiHidden/>
    <w:rsid w:val="001F145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9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45</Pages>
  <Words>5015</Words>
  <Characters>28591</Characters>
  <Application>Microsoft Office Word</Application>
  <DocSecurity>0</DocSecurity>
  <Lines>238</Lines>
  <Paragraphs>67</Paragraphs>
  <ScaleCrop>false</ScaleCrop>
  <Company>Microsoft</Company>
  <LinksUpToDate>false</LinksUpToDate>
  <CharactersWithSpaces>33539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2018-10-11T00:26:00Z</dcterms:created>
  <dcterms:modified xsi:type="dcterms:W3CDTF">2018-10-11T01:19:00Z</dcterms:modified>
</cp:coreProperties>
</file>